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268" w:rsidRPr="00766904" w:rsidRDefault="00C34268" w:rsidP="003E3F74">
      <w:pPr>
        <w:pStyle w:val="32"/>
        <w:keepNext/>
        <w:keepLines/>
        <w:shd w:val="clear" w:color="auto" w:fill="auto"/>
        <w:spacing w:after="0" w:line="240" w:lineRule="auto"/>
        <w:ind w:right="400"/>
        <w:jc w:val="both"/>
        <w:rPr>
          <w:rFonts w:asciiTheme="minorHAnsi" w:hAnsiTheme="minorHAnsi"/>
          <w:sz w:val="20"/>
          <w:szCs w:val="20"/>
        </w:rPr>
      </w:pPr>
      <w:bookmarkStart w:id="0" w:name="bookmark0"/>
    </w:p>
    <w:p w:rsidR="00C34268" w:rsidRPr="00C97E6F" w:rsidRDefault="000347A8" w:rsidP="003E3F74">
      <w:pPr>
        <w:pStyle w:val="32"/>
        <w:keepNext/>
        <w:keepLines/>
        <w:shd w:val="clear" w:color="auto" w:fill="auto"/>
        <w:spacing w:after="0" w:line="240" w:lineRule="auto"/>
        <w:ind w:right="400"/>
        <w:jc w:val="both"/>
        <w:rPr>
          <w:rFonts w:asciiTheme="minorHAnsi" w:hAnsiTheme="minorHAnsi"/>
          <w:sz w:val="40"/>
          <w:szCs w:val="40"/>
        </w:rPr>
      </w:pPr>
      <w:r w:rsidRPr="009D2E10">
        <w:rPr>
          <w:rFonts w:asciiTheme="minorHAnsi" w:hAnsiTheme="minorHAnsi"/>
          <w:sz w:val="40"/>
          <w:szCs w:val="40"/>
        </w:rPr>
        <w:t>ΔΗΜΟΣ ΗΛΙΔΑΣ</w:t>
      </w:r>
    </w:p>
    <w:p w:rsidR="009D2E10" w:rsidRPr="00C97E6F" w:rsidRDefault="009D2E10" w:rsidP="003E3F74">
      <w:pPr>
        <w:pStyle w:val="32"/>
        <w:keepNext/>
        <w:keepLines/>
        <w:shd w:val="clear" w:color="auto" w:fill="auto"/>
        <w:spacing w:after="0" w:line="240" w:lineRule="auto"/>
        <w:ind w:right="400"/>
        <w:jc w:val="both"/>
        <w:rPr>
          <w:rFonts w:asciiTheme="minorHAnsi" w:hAnsiTheme="minorHAnsi"/>
          <w:sz w:val="40"/>
          <w:szCs w:val="40"/>
        </w:rPr>
      </w:pPr>
    </w:p>
    <w:bookmarkEnd w:id="0"/>
    <w:p w:rsidR="009574E6" w:rsidRPr="00C97E6F" w:rsidRDefault="00766904" w:rsidP="003E3F74">
      <w:pPr>
        <w:pStyle w:val="32"/>
        <w:keepNext/>
        <w:keepLines/>
        <w:shd w:val="clear" w:color="auto" w:fill="auto"/>
        <w:spacing w:after="0" w:line="240" w:lineRule="auto"/>
        <w:ind w:right="400"/>
        <w:jc w:val="both"/>
        <w:rPr>
          <w:rFonts w:asciiTheme="minorHAnsi" w:hAnsiTheme="minorHAnsi"/>
          <w:sz w:val="40"/>
          <w:szCs w:val="40"/>
        </w:rPr>
      </w:pPr>
      <w:r>
        <w:rPr>
          <w:rFonts w:asciiTheme="minorHAnsi" w:hAnsiTheme="minorHAnsi"/>
          <w:sz w:val="40"/>
          <w:szCs w:val="40"/>
        </w:rPr>
        <w:t>ΤΜΗΜΑ ΔΗΜΟΤΙΚΗΣ ΑΣΤΥΝΟΜΙΑΣ</w:t>
      </w:r>
    </w:p>
    <w:p w:rsidR="009D2E10" w:rsidRPr="00C97E6F" w:rsidRDefault="009D2E10" w:rsidP="003E3F74">
      <w:pPr>
        <w:pStyle w:val="32"/>
        <w:keepNext/>
        <w:keepLines/>
        <w:shd w:val="clear" w:color="auto" w:fill="auto"/>
        <w:spacing w:after="0" w:line="240" w:lineRule="auto"/>
        <w:ind w:right="400"/>
        <w:jc w:val="both"/>
        <w:rPr>
          <w:rFonts w:asciiTheme="minorHAnsi" w:hAnsiTheme="minorHAnsi"/>
          <w:sz w:val="40"/>
          <w:szCs w:val="40"/>
        </w:rPr>
      </w:pPr>
    </w:p>
    <w:p w:rsidR="00C34268" w:rsidRPr="009D2E10" w:rsidRDefault="000347A8" w:rsidP="003E3F74">
      <w:pPr>
        <w:pStyle w:val="23"/>
        <w:keepNext/>
        <w:keepLines/>
        <w:shd w:val="clear" w:color="auto" w:fill="auto"/>
        <w:spacing w:before="0" w:after="0" w:line="240" w:lineRule="auto"/>
        <w:ind w:right="400"/>
        <w:jc w:val="both"/>
        <w:rPr>
          <w:rFonts w:asciiTheme="minorHAnsi" w:hAnsiTheme="minorHAnsi"/>
          <w:sz w:val="40"/>
          <w:szCs w:val="40"/>
        </w:rPr>
      </w:pPr>
      <w:bookmarkStart w:id="1" w:name="bookmark1"/>
      <w:r w:rsidRPr="009D2E10">
        <w:rPr>
          <w:rFonts w:asciiTheme="minorHAnsi" w:hAnsiTheme="minorHAnsi"/>
          <w:sz w:val="40"/>
          <w:szCs w:val="40"/>
        </w:rPr>
        <w:t>ΜΕΛΕΤΗ ΠΑΡΟΧΗΣ ΥΠΗΡΕΣΙΑΣ</w:t>
      </w:r>
      <w:bookmarkEnd w:id="1"/>
    </w:p>
    <w:p w:rsidR="00C34268" w:rsidRPr="00C97E6F" w:rsidRDefault="00C34268" w:rsidP="003E3F74">
      <w:pPr>
        <w:pStyle w:val="23"/>
        <w:keepNext/>
        <w:keepLines/>
        <w:shd w:val="clear" w:color="auto" w:fill="auto"/>
        <w:spacing w:before="0" w:after="0" w:line="240" w:lineRule="auto"/>
        <w:ind w:right="400"/>
        <w:jc w:val="both"/>
        <w:rPr>
          <w:rFonts w:asciiTheme="minorHAnsi" w:hAnsiTheme="minorHAnsi"/>
          <w:sz w:val="40"/>
          <w:szCs w:val="40"/>
        </w:rPr>
      </w:pPr>
      <w:r w:rsidRPr="009D2E10">
        <w:rPr>
          <w:rFonts w:asciiTheme="minorHAnsi" w:hAnsiTheme="minorHAnsi"/>
          <w:sz w:val="40"/>
          <w:szCs w:val="40"/>
        </w:rPr>
        <w:t>ΝΑΥΑΓΟΣΩΣΤΙΚΗ ΚΑΛΥΨΗ ΠΑΡΑΛΙΩΝ</w:t>
      </w:r>
    </w:p>
    <w:p w:rsidR="009D2E10" w:rsidRPr="00C97E6F" w:rsidRDefault="009D2E10" w:rsidP="003E3F74">
      <w:pPr>
        <w:pStyle w:val="23"/>
        <w:keepNext/>
        <w:keepLines/>
        <w:shd w:val="clear" w:color="auto" w:fill="auto"/>
        <w:spacing w:before="0" w:after="0" w:line="240" w:lineRule="auto"/>
        <w:ind w:right="400"/>
        <w:jc w:val="both"/>
        <w:rPr>
          <w:rFonts w:asciiTheme="minorHAnsi" w:hAnsiTheme="minorHAnsi"/>
          <w:sz w:val="40"/>
          <w:szCs w:val="40"/>
        </w:rPr>
      </w:pPr>
    </w:p>
    <w:p w:rsidR="009574E6" w:rsidRDefault="00C34268" w:rsidP="003E3F74">
      <w:pPr>
        <w:pStyle w:val="23"/>
        <w:keepNext/>
        <w:keepLines/>
        <w:shd w:val="clear" w:color="auto" w:fill="auto"/>
        <w:spacing w:before="0" w:after="0" w:line="240" w:lineRule="auto"/>
        <w:ind w:right="400"/>
        <w:jc w:val="both"/>
        <w:rPr>
          <w:rStyle w:val="11"/>
          <w:rFonts w:asciiTheme="minorHAnsi" w:hAnsiTheme="minorHAnsi"/>
          <w:sz w:val="40"/>
          <w:szCs w:val="40"/>
          <w:lang w:val="en-US"/>
        </w:rPr>
      </w:pPr>
      <w:r w:rsidRPr="009D2E10">
        <w:rPr>
          <w:rFonts w:asciiTheme="minorHAnsi" w:hAnsiTheme="minorHAnsi"/>
          <w:sz w:val="40"/>
          <w:szCs w:val="40"/>
        </w:rPr>
        <w:t xml:space="preserve">Α.Μ. </w:t>
      </w:r>
      <w:bookmarkStart w:id="2" w:name="bookmark2"/>
      <w:r w:rsidRPr="009D2E10">
        <w:rPr>
          <w:rFonts w:asciiTheme="minorHAnsi" w:hAnsiTheme="minorHAnsi"/>
          <w:sz w:val="40"/>
          <w:szCs w:val="40"/>
        </w:rPr>
        <w:t xml:space="preserve"> </w:t>
      </w:r>
      <w:r w:rsidR="00766904">
        <w:rPr>
          <w:rFonts w:asciiTheme="minorHAnsi" w:hAnsiTheme="minorHAnsi"/>
          <w:sz w:val="40"/>
          <w:szCs w:val="40"/>
        </w:rPr>
        <w:t>01</w:t>
      </w:r>
      <w:r w:rsidR="000347A8" w:rsidRPr="009D2E10">
        <w:rPr>
          <w:rStyle w:val="11"/>
          <w:rFonts w:asciiTheme="minorHAnsi" w:hAnsiTheme="minorHAnsi"/>
          <w:sz w:val="40"/>
          <w:szCs w:val="40"/>
        </w:rPr>
        <w:t>/201</w:t>
      </w:r>
      <w:bookmarkEnd w:id="2"/>
      <w:r w:rsidRPr="009D2E10">
        <w:rPr>
          <w:rStyle w:val="11"/>
          <w:rFonts w:asciiTheme="minorHAnsi" w:hAnsiTheme="minorHAnsi"/>
          <w:sz w:val="40"/>
          <w:szCs w:val="40"/>
        </w:rPr>
        <w:t>8</w:t>
      </w:r>
    </w:p>
    <w:p w:rsidR="009D2E10" w:rsidRDefault="009D2E10" w:rsidP="003E3F74">
      <w:pPr>
        <w:pStyle w:val="23"/>
        <w:keepNext/>
        <w:keepLines/>
        <w:shd w:val="clear" w:color="auto" w:fill="auto"/>
        <w:spacing w:before="0" w:after="0" w:line="240" w:lineRule="auto"/>
        <w:ind w:right="400"/>
        <w:jc w:val="both"/>
        <w:rPr>
          <w:rStyle w:val="11"/>
          <w:rFonts w:asciiTheme="minorHAnsi" w:hAnsiTheme="minorHAnsi"/>
          <w:sz w:val="40"/>
          <w:szCs w:val="40"/>
          <w:lang w:val="en-US"/>
        </w:rPr>
      </w:pPr>
    </w:p>
    <w:p w:rsidR="009D2E10" w:rsidRDefault="009D2E10" w:rsidP="003E3F74">
      <w:pPr>
        <w:pStyle w:val="23"/>
        <w:keepNext/>
        <w:keepLines/>
        <w:shd w:val="clear" w:color="auto" w:fill="auto"/>
        <w:spacing w:before="0" w:after="0" w:line="240" w:lineRule="auto"/>
        <w:ind w:right="400"/>
        <w:jc w:val="both"/>
        <w:rPr>
          <w:rStyle w:val="11"/>
          <w:rFonts w:asciiTheme="minorHAnsi" w:hAnsiTheme="minorHAnsi"/>
          <w:sz w:val="40"/>
          <w:szCs w:val="40"/>
          <w:lang w:val="en-US"/>
        </w:rPr>
      </w:pPr>
    </w:p>
    <w:p w:rsidR="009D2E10" w:rsidRPr="009D2E10" w:rsidRDefault="009D2E10" w:rsidP="003E3F74">
      <w:pPr>
        <w:pStyle w:val="23"/>
        <w:keepNext/>
        <w:keepLines/>
        <w:shd w:val="clear" w:color="auto" w:fill="auto"/>
        <w:spacing w:before="0" w:after="0" w:line="240" w:lineRule="auto"/>
        <w:ind w:right="400"/>
        <w:jc w:val="both"/>
        <w:rPr>
          <w:rFonts w:asciiTheme="minorHAnsi" w:hAnsiTheme="minorHAnsi"/>
          <w:sz w:val="40"/>
          <w:szCs w:val="40"/>
          <w:lang w:val="en-US"/>
        </w:rPr>
      </w:pPr>
    </w:p>
    <w:p w:rsidR="009574E6" w:rsidRPr="009D2E10" w:rsidRDefault="000347A8" w:rsidP="003E3F74">
      <w:pPr>
        <w:pStyle w:val="51"/>
        <w:shd w:val="clear" w:color="auto" w:fill="auto"/>
        <w:tabs>
          <w:tab w:val="left" w:leader="underscore" w:pos="3462"/>
        </w:tabs>
        <w:spacing w:before="0" w:after="0" w:line="240" w:lineRule="auto"/>
        <w:ind w:left="40" w:right="400"/>
        <w:jc w:val="both"/>
        <w:rPr>
          <w:rFonts w:asciiTheme="minorHAnsi" w:hAnsiTheme="minorHAnsi"/>
          <w:sz w:val="40"/>
          <w:szCs w:val="40"/>
        </w:rPr>
      </w:pPr>
      <w:r w:rsidRPr="009D2E10">
        <w:rPr>
          <w:rStyle w:val="50"/>
          <w:rFonts w:asciiTheme="minorHAnsi" w:hAnsiTheme="minorHAnsi"/>
          <w:sz w:val="40"/>
          <w:szCs w:val="40"/>
          <w:u w:val="none"/>
        </w:rPr>
        <w:t>Προϋπολογισμός</w:t>
      </w:r>
      <w:r w:rsidRPr="009D2E10">
        <w:rPr>
          <w:rFonts w:asciiTheme="minorHAnsi" w:hAnsiTheme="minorHAnsi"/>
          <w:sz w:val="40"/>
          <w:szCs w:val="40"/>
        </w:rPr>
        <w:t xml:space="preserve"> </w:t>
      </w:r>
      <w:r w:rsidR="00C34268" w:rsidRPr="009D2E10">
        <w:rPr>
          <w:rFonts w:asciiTheme="minorHAnsi" w:hAnsiTheme="minorHAnsi"/>
          <w:sz w:val="40"/>
          <w:szCs w:val="40"/>
        </w:rPr>
        <w:t xml:space="preserve"> #</w:t>
      </w:r>
      <w:r w:rsidR="00766904">
        <w:rPr>
          <w:rFonts w:asciiTheme="minorHAnsi" w:hAnsiTheme="minorHAnsi"/>
          <w:sz w:val="40"/>
          <w:szCs w:val="40"/>
        </w:rPr>
        <w:t>60.</w:t>
      </w:r>
      <w:r w:rsidR="000D1D18">
        <w:rPr>
          <w:rFonts w:asciiTheme="minorHAnsi" w:hAnsiTheme="minorHAnsi"/>
          <w:sz w:val="40"/>
          <w:szCs w:val="40"/>
          <w:lang w:val="en-US"/>
        </w:rPr>
        <w:t>00</w:t>
      </w:r>
      <w:r w:rsidRPr="009D2E10">
        <w:rPr>
          <w:rFonts w:asciiTheme="minorHAnsi" w:hAnsiTheme="minorHAnsi"/>
          <w:sz w:val="40"/>
          <w:szCs w:val="40"/>
        </w:rPr>
        <w:t>0,00</w:t>
      </w:r>
      <w:r w:rsidR="00C34268" w:rsidRPr="009D2E10">
        <w:rPr>
          <w:rFonts w:asciiTheme="minorHAnsi" w:hAnsiTheme="minorHAnsi"/>
          <w:sz w:val="40"/>
          <w:szCs w:val="40"/>
        </w:rPr>
        <w:t># €</w:t>
      </w: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bookmarkStart w:id="3" w:name="bookmark3"/>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9D2E10" w:rsidRPr="009D2E10" w:rsidRDefault="009D2E10" w:rsidP="003E3F74">
      <w:pPr>
        <w:pStyle w:val="410"/>
        <w:keepNext/>
        <w:keepLines/>
        <w:shd w:val="clear" w:color="auto" w:fill="auto"/>
        <w:spacing w:before="0" w:line="240" w:lineRule="auto"/>
        <w:ind w:left="40"/>
        <w:jc w:val="both"/>
        <w:rPr>
          <w:rStyle w:val="42"/>
          <w:rFonts w:asciiTheme="minorHAnsi" w:hAnsiTheme="minorHAnsi"/>
          <w:sz w:val="20"/>
          <w:szCs w:val="20"/>
          <w:lang w:val="en-US"/>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C34268" w:rsidRDefault="00C34268" w:rsidP="003E3F74">
      <w:pPr>
        <w:pStyle w:val="410"/>
        <w:keepNext/>
        <w:keepLines/>
        <w:shd w:val="clear" w:color="auto" w:fill="auto"/>
        <w:spacing w:before="0" w:line="240" w:lineRule="auto"/>
        <w:ind w:left="40"/>
        <w:jc w:val="both"/>
        <w:rPr>
          <w:rStyle w:val="42"/>
          <w:rFonts w:asciiTheme="minorHAnsi" w:hAnsiTheme="minorHAnsi"/>
          <w:sz w:val="20"/>
          <w:szCs w:val="20"/>
        </w:rPr>
      </w:pPr>
    </w:p>
    <w:p w:rsidR="009574E6" w:rsidRPr="00C34268" w:rsidRDefault="000347A8" w:rsidP="003E3F74">
      <w:pPr>
        <w:pStyle w:val="410"/>
        <w:keepNext/>
        <w:keepLines/>
        <w:shd w:val="clear" w:color="auto" w:fill="auto"/>
        <w:spacing w:before="0" w:line="240" w:lineRule="auto"/>
        <w:ind w:left="40"/>
        <w:jc w:val="both"/>
        <w:rPr>
          <w:rFonts w:asciiTheme="minorHAnsi" w:hAnsiTheme="minorHAnsi"/>
          <w:sz w:val="20"/>
          <w:szCs w:val="20"/>
        </w:rPr>
      </w:pPr>
      <w:r w:rsidRPr="00C34268">
        <w:rPr>
          <w:rStyle w:val="42"/>
          <w:rFonts w:asciiTheme="minorHAnsi" w:hAnsiTheme="minorHAnsi"/>
          <w:sz w:val="20"/>
          <w:szCs w:val="20"/>
        </w:rPr>
        <w:t>ΠΕΡΙΕΧΟΜΕΝΑ</w:t>
      </w:r>
      <w:bookmarkEnd w:id="3"/>
    </w:p>
    <w:p w:rsidR="009574E6" w:rsidRPr="00C34268" w:rsidRDefault="000347A8" w:rsidP="003E3F74">
      <w:pPr>
        <w:pStyle w:val="51"/>
        <w:numPr>
          <w:ilvl w:val="1"/>
          <w:numId w:val="1"/>
        </w:numPr>
        <w:shd w:val="clear" w:color="auto" w:fill="auto"/>
        <w:tabs>
          <w:tab w:val="left" w:pos="294"/>
        </w:tabs>
        <w:spacing w:before="0" w:after="0" w:line="240" w:lineRule="auto"/>
        <w:ind w:left="40"/>
        <w:jc w:val="both"/>
        <w:rPr>
          <w:rFonts w:asciiTheme="minorHAnsi" w:hAnsiTheme="minorHAnsi"/>
          <w:sz w:val="20"/>
          <w:szCs w:val="20"/>
        </w:rPr>
      </w:pPr>
      <w:r w:rsidRPr="00C34268">
        <w:rPr>
          <w:rFonts w:asciiTheme="minorHAnsi" w:hAnsiTheme="minorHAnsi"/>
          <w:sz w:val="20"/>
          <w:szCs w:val="20"/>
        </w:rPr>
        <w:t>Τεχνική περιγραφή</w:t>
      </w:r>
    </w:p>
    <w:p w:rsidR="009574E6" w:rsidRPr="00C34268" w:rsidRDefault="000347A8" w:rsidP="003E3F74">
      <w:pPr>
        <w:pStyle w:val="51"/>
        <w:numPr>
          <w:ilvl w:val="1"/>
          <w:numId w:val="1"/>
        </w:numPr>
        <w:shd w:val="clear" w:color="auto" w:fill="auto"/>
        <w:tabs>
          <w:tab w:val="left" w:pos="333"/>
        </w:tabs>
        <w:spacing w:before="0" w:after="0" w:line="240" w:lineRule="auto"/>
        <w:ind w:left="40"/>
        <w:jc w:val="both"/>
        <w:rPr>
          <w:rFonts w:asciiTheme="minorHAnsi" w:hAnsiTheme="minorHAnsi"/>
          <w:sz w:val="20"/>
          <w:szCs w:val="20"/>
        </w:rPr>
      </w:pPr>
      <w:r w:rsidRPr="00C34268">
        <w:rPr>
          <w:rFonts w:asciiTheme="minorHAnsi" w:hAnsiTheme="minorHAnsi"/>
          <w:sz w:val="20"/>
          <w:szCs w:val="20"/>
        </w:rPr>
        <w:t>Ενδεικτικός προϋπολογισμός</w:t>
      </w:r>
    </w:p>
    <w:p w:rsidR="009574E6" w:rsidRPr="00C34268" w:rsidRDefault="000347A8" w:rsidP="003E3F74">
      <w:pPr>
        <w:pStyle w:val="51"/>
        <w:numPr>
          <w:ilvl w:val="1"/>
          <w:numId w:val="1"/>
        </w:numPr>
        <w:shd w:val="clear" w:color="auto" w:fill="auto"/>
        <w:tabs>
          <w:tab w:val="left" w:pos="318"/>
        </w:tabs>
        <w:spacing w:before="0" w:after="0" w:line="240" w:lineRule="auto"/>
        <w:ind w:left="40"/>
        <w:jc w:val="both"/>
        <w:rPr>
          <w:rFonts w:asciiTheme="minorHAnsi" w:hAnsiTheme="minorHAnsi"/>
          <w:sz w:val="20"/>
          <w:szCs w:val="20"/>
        </w:rPr>
        <w:sectPr w:rsidR="009574E6" w:rsidRPr="00C34268">
          <w:type w:val="continuous"/>
          <w:pgSz w:w="11905" w:h="16837"/>
          <w:pgMar w:top="589" w:right="907" w:bottom="863" w:left="1596" w:header="0" w:footer="3" w:gutter="0"/>
          <w:cols w:space="720"/>
          <w:noEndnote/>
          <w:docGrid w:linePitch="360"/>
        </w:sectPr>
      </w:pPr>
      <w:r w:rsidRPr="00C34268">
        <w:rPr>
          <w:rFonts w:asciiTheme="minorHAnsi" w:hAnsiTheme="minorHAnsi"/>
          <w:sz w:val="20"/>
          <w:szCs w:val="20"/>
        </w:rPr>
        <w:t>Συγγραφή υποχρεώσεων</w:t>
      </w:r>
    </w:p>
    <w:p w:rsidR="003D40B2" w:rsidRDefault="003D40B2" w:rsidP="003E3F74">
      <w:pPr>
        <w:pStyle w:val="6"/>
        <w:shd w:val="clear" w:color="auto" w:fill="auto"/>
        <w:spacing w:after="649" w:line="240" w:lineRule="exact"/>
        <w:ind w:left="3360" w:firstLine="0"/>
        <w:jc w:val="both"/>
        <w:rPr>
          <w:rFonts w:asciiTheme="minorHAnsi" w:hAnsiTheme="minorHAnsi"/>
          <w:sz w:val="20"/>
          <w:szCs w:val="20"/>
        </w:rPr>
      </w:pPr>
    </w:p>
    <w:p w:rsidR="003D40B2" w:rsidRDefault="003D40B2" w:rsidP="003E3F74">
      <w:pPr>
        <w:pStyle w:val="6"/>
        <w:shd w:val="clear" w:color="auto" w:fill="auto"/>
        <w:spacing w:after="649" w:line="240" w:lineRule="exact"/>
        <w:ind w:left="3360" w:firstLine="0"/>
        <w:jc w:val="both"/>
        <w:rPr>
          <w:rFonts w:asciiTheme="minorHAnsi" w:hAnsiTheme="minorHAnsi"/>
          <w:sz w:val="20"/>
          <w:szCs w:val="20"/>
        </w:rPr>
      </w:pPr>
    </w:p>
    <w:p w:rsidR="003D40B2" w:rsidRDefault="003D40B2" w:rsidP="003E3F74">
      <w:pPr>
        <w:pStyle w:val="6"/>
        <w:shd w:val="clear" w:color="auto" w:fill="auto"/>
        <w:spacing w:after="649" w:line="240" w:lineRule="exact"/>
        <w:ind w:left="3360" w:firstLine="0"/>
        <w:jc w:val="both"/>
        <w:rPr>
          <w:rFonts w:asciiTheme="minorHAnsi" w:hAnsiTheme="minorHAnsi"/>
          <w:sz w:val="20"/>
          <w:szCs w:val="20"/>
          <w:lang w:val="en-US"/>
        </w:rPr>
      </w:pPr>
    </w:p>
    <w:p w:rsidR="009D2E10" w:rsidRPr="009D2E10" w:rsidRDefault="009D2E10" w:rsidP="003E3F74">
      <w:pPr>
        <w:pStyle w:val="6"/>
        <w:shd w:val="clear" w:color="auto" w:fill="auto"/>
        <w:spacing w:after="649" w:line="240" w:lineRule="exact"/>
        <w:ind w:left="3360" w:firstLine="0"/>
        <w:jc w:val="both"/>
        <w:rPr>
          <w:rFonts w:asciiTheme="minorHAnsi" w:hAnsiTheme="minorHAnsi"/>
          <w:sz w:val="20"/>
          <w:szCs w:val="20"/>
          <w:lang w:val="en-US"/>
        </w:rPr>
      </w:pPr>
    </w:p>
    <w:p w:rsidR="009574E6" w:rsidRDefault="000347A8" w:rsidP="003E3F74">
      <w:pPr>
        <w:pStyle w:val="6"/>
        <w:shd w:val="clear" w:color="auto" w:fill="auto"/>
        <w:spacing w:line="240" w:lineRule="auto"/>
        <w:ind w:left="3360" w:firstLine="0"/>
        <w:jc w:val="both"/>
        <w:rPr>
          <w:rFonts w:asciiTheme="minorHAnsi" w:hAnsiTheme="minorHAnsi"/>
          <w:b/>
          <w:sz w:val="32"/>
          <w:szCs w:val="32"/>
        </w:rPr>
      </w:pPr>
      <w:r w:rsidRPr="009D2E10">
        <w:rPr>
          <w:rFonts w:asciiTheme="minorHAnsi" w:hAnsiTheme="minorHAnsi"/>
          <w:b/>
          <w:sz w:val="32"/>
          <w:szCs w:val="32"/>
        </w:rPr>
        <w:lastRenderedPageBreak/>
        <w:t>ΤΕΧΝΙΚΗ ΠΕΡΙΓΡΑΦΗ</w:t>
      </w:r>
    </w:p>
    <w:p w:rsidR="002A36AB" w:rsidRDefault="002A36AB" w:rsidP="003E3F74">
      <w:pPr>
        <w:pStyle w:val="6"/>
        <w:shd w:val="clear" w:color="auto" w:fill="auto"/>
        <w:spacing w:line="240" w:lineRule="auto"/>
        <w:ind w:left="3360" w:firstLine="0"/>
        <w:jc w:val="both"/>
        <w:rPr>
          <w:rFonts w:asciiTheme="minorHAnsi" w:hAnsiTheme="minorHAnsi"/>
          <w:b/>
          <w:sz w:val="32"/>
          <w:szCs w:val="32"/>
        </w:rPr>
      </w:pPr>
    </w:p>
    <w:p w:rsidR="002A36AB" w:rsidRPr="009D2E10" w:rsidRDefault="002A36AB" w:rsidP="003E3F74">
      <w:pPr>
        <w:pStyle w:val="6"/>
        <w:shd w:val="clear" w:color="auto" w:fill="auto"/>
        <w:spacing w:line="240" w:lineRule="auto"/>
        <w:ind w:left="3360" w:firstLine="0"/>
        <w:jc w:val="both"/>
        <w:rPr>
          <w:rFonts w:asciiTheme="minorHAnsi" w:hAnsiTheme="minorHAnsi"/>
          <w:b/>
          <w:sz w:val="32"/>
          <w:szCs w:val="32"/>
        </w:rPr>
      </w:pPr>
    </w:p>
    <w:p w:rsidR="009574E6" w:rsidRPr="00766904" w:rsidRDefault="000347A8" w:rsidP="003E3F74">
      <w:pPr>
        <w:pStyle w:val="6"/>
        <w:shd w:val="clear" w:color="auto" w:fill="auto"/>
        <w:spacing w:line="240" w:lineRule="auto"/>
        <w:ind w:left="60" w:right="80" w:firstLine="680"/>
        <w:jc w:val="both"/>
        <w:rPr>
          <w:rFonts w:asciiTheme="minorHAnsi" w:hAnsiTheme="minorHAnsi"/>
          <w:sz w:val="22"/>
          <w:szCs w:val="22"/>
        </w:rPr>
      </w:pPr>
      <w:r w:rsidRPr="00766904">
        <w:rPr>
          <w:rFonts w:asciiTheme="minorHAnsi" w:hAnsiTheme="minorHAnsi"/>
          <w:sz w:val="22"/>
          <w:szCs w:val="22"/>
        </w:rPr>
        <w:t>Αντικείμενο της παρούσας μελέτης είναι η παροχή υπηρεσιών για τη ναυαγοσωστική κάλυψη δύο (2) παραλιών του Δήμου Ήλιδας για το έτος 201</w:t>
      </w:r>
      <w:r w:rsidR="00C34268" w:rsidRPr="00766904">
        <w:rPr>
          <w:rFonts w:asciiTheme="minorHAnsi" w:hAnsiTheme="minorHAnsi"/>
          <w:sz w:val="22"/>
          <w:szCs w:val="22"/>
        </w:rPr>
        <w:t>8</w:t>
      </w:r>
      <w:r w:rsidRPr="00766904">
        <w:rPr>
          <w:rFonts w:asciiTheme="minorHAnsi" w:hAnsiTheme="minorHAnsi"/>
          <w:sz w:val="22"/>
          <w:szCs w:val="22"/>
        </w:rPr>
        <w:t xml:space="preserve"> οι οποίες έχουν χαρακτηριστεί ως πολυσύχναστες λουτρικές εγκαταστάσεις με Πρακτικό της Επιτροπής του </w:t>
      </w:r>
      <w:r w:rsidRPr="002A36AB">
        <w:rPr>
          <w:rFonts w:asciiTheme="minorHAnsi" w:hAnsiTheme="minorHAnsi"/>
          <w:b/>
          <w:sz w:val="22"/>
          <w:szCs w:val="22"/>
        </w:rPr>
        <w:t xml:space="preserve">Π.Δ. </w:t>
      </w:r>
      <w:r w:rsidR="002A36AB" w:rsidRPr="002A36AB">
        <w:rPr>
          <w:rFonts w:asciiTheme="minorHAnsi" w:hAnsiTheme="minorHAnsi"/>
          <w:b/>
          <w:sz w:val="22"/>
          <w:szCs w:val="22"/>
        </w:rPr>
        <w:t>31/2018</w:t>
      </w:r>
      <w:r w:rsidRPr="00766904">
        <w:rPr>
          <w:rFonts w:asciiTheme="minorHAnsi" w:hAnsiTheme="minorHAnsi"/>
          <w:sz w:val="22"/>
          <w:szCs w:val="22"/>
        </w:rPr>
        <w:t xml:space="preserve"> </w:t>
      </w:r>
      <w:r w:rsidR="003D40B2" w:rsidRPr="00766904">
        <w:rPr>
          <w:rFonts w:asciiTheme="minorHAnsi" w:hAnsiTheme="minorHAnsi"/>
          <w:sz w:val="22"/>
          <w:szCs w:val="22"/>
        </w:rPr>
        <w:t xml:space="preserve">(επισυνάπτεται) </w:t>
      </w:r>
      <w:r w:rsidRPr="00766904">
        <w:rPr>
          <w:rFonts w:asciiTheme="minorHAnsi" w:hAnsiTheme="minorHAnsi"/>
          <w:sz w:val="22"/>
          <w:szCs w:val="22"/>
        </w:rPr>
        <w:t>και επομένως επιβάλλεται η επιτήρησή τους από ναυαγοσώστες.</w:t>
      </w:r>
    </w:p>
    <w:p w:rsidR="009574E6" w:rsidRPr="00766904" w:rsidRDefault="009337D4" w:rsidP="003E3F74">
      <w:pPr>
        <w:pStyle w:val="6"/>
        <w:shd w:val="clear" w:color="auto" w:fill="auto"/>
        <w:spacing w:line="240" w:lineRule="auto"/>
        <w:ind w:left="60" w:right="80" w:firstLine="680"/>
        <w:jc w:val="both"/>
        <w:rPr>
          <w:rFonts w:asciiTheme="minorHAnsi" w:hAnsiTheme="minorHAnsi"/>
          <w:sz w:val="22"/>
          <w:szCs w:val="22"/>
        </w:rPr>
      </w:pPr>
      <w:r>
        <w:rPr>
          <w:rFonts w:asciiTheme="minorHAnsi" w:hAnsiTheme="minorHAnsi"/>
          <w:sz w:val="22"/>
          <w:szCs w:val="22"/>
        </w:rPr>
        <w:t>Δικαίωμα</w:t>
      </w:r>
      <w:r w:rsidR="00A9412B">
        <w:rPr>
          <w:rFonts w:asciiTheme="minorHAnsi" w:hAnsiTheme="minorHAnsi"/>
          <w:sz w:val="22"/>
          <w:szCs w:val="22"/>
        </w:rPr>
        <w:t xml:space="preserve"> </w:t>
      </w:r>
      <w:r>
        <w:rPr>
          <w:rFonts w:asciiTheme="minorHAnsi" w:hAnsiTheme="minorHAnsi"/>
          <w:sz w:val="22"/>
          <w:szCs w:val="22"/>
        </w:rPr>
        <w:t>συμμέτοχης</w:t>
      </w:r>
      <w:r w:rsidR="00A9412B">
        <w:rPr>
          <w:rFonts w:asciiTheme="minorHAnsi" w:hAnsiTheme="minorHAnsi"/>
          <w:sz w:val="22"/>
          <w:szCs w:val="22"/>
        </w:rPr>
        <w:t xml:space="preserve">  για την </w:t>
      </w:r>
      <w:r>
        <w:rPr>
          <w:rFonts w:asciiTheme="minorHAnsi" w:hAnsiTheme="minorHAnsi"/>
          <w:sz w:val="22"/>
          <w:szCs w:val="22"/>
        </w:rPr>
        <w:t>κάλυψη</w:t>
      </w:r>
      <w:r w:rsidR="00A9412B">
        <w:rPr>
          <w:rFonts w:asciiTheme="minorHAnsi" w:hAnsiTheme="minorHAnsi"/>
          <w:sz w:val="22"/>
          <w:szCs w:val="22"/>
        </w:rPr>
        <w:t xml:space="preserve"> της </w:t>
      </w:r>
      <w:r w:rsidR="004614F5">
        <w:rPr>
          <w:rFonts w:asciiTheme="minorHAnsi" w:hAnsiTheme="minorHAnsi"/>
          <w:sz w:val="22"/>
          <w:szCs w:val="22"/>
        </w:rPr>
        <w:t xml:space="preserve"> υπηρεσία</w:t>
      </w:r>
      <w:r>
        <w:rPr>
          <w:rFonts w:asciiTheme="minorHAnsi" w:hAnsiTheme="minorHAnsi"/>
          <w:sz w:val="22"/>
          <w:szCs w:val="22"/>
        </w:rPr>
        <w:t>ς</w:t>
      </w:r>
      <w:r w:rsidR="000347A8" w:rsidRPr="00766904">
        <w:rPr>
          <w:rFonts w:asciiTheme="minorHAnsi" w:hAnsiTheme="minorHAnsi"/>
          <w:sz w:val="22"/>
          <w:szCs w:val="22"/>
        </w:rPr>
        <w:t xml:space="preserve"> «Ναυαγοσωστική κάλυψη παραλιών</w:t>
      </w:r>
      <w:r w:rsidR="00722037">
        <w:rPr>
          <w:rFonts w:asciiTheme="minorHAnsi" w:hAnsiTheme="minorHAnsi"/>
          <w:sz w:val="22"/>
          <w:szCs w:val="22"/>
        </w:rPr>
        <w:t xml:space="preserve"> Δήμου Ήλιδας 2018</w:t>
      </w:r>
      <w:r w:rsidR="000347A8" w:rsidRPr="00766904">
        <w:rPr>
          <w:rFonts w:asciiTheme="minorHAnsi" w:hAnsiTheme="minorHAnsi"/>
          <w:sz w:val="22"/>
          <w:szCs w:val="22"/>
        </w:rPr>
        <w:t xml:space="preserve">» </w:t>
      </w:r>
      <w:r>
        <w:rPr>
          <w:rFonts w:asciiTheme="minorHAnsi" w:hAnsiTheme="minorHAnsi"/>
          <w:sz w:val="22"/>
          <w:szCs w:val="22"/>
        </w:rPr>
        <w:t>έχουν</w:t>
      </w:r>
      <w:r w:rsidR="00A9412B">
        <w:rPr>
          <w:rFonts w:asciiTheme="minorHAnsi" w:hAnsiTheme="minorHAnsi"/>
          <w:sz w:val="22"/>
          <w:szCs w:val="22"/>
        </w:rPr>
        <w:t xml:space="preserve"> </w:t>
      </w:r>
      <w:r w:rsidR="000D1D18">
        <w:rPr>
          <w:rFonts w:asciiTheme="minorHAnsi" w:hAnsiTheme="minorHAnsi"/>
          <w:sz w:val="22"/>
          <w:szCs w:val="22"/>
        </w:rPr>
        <w:t xml:space="preserve">οι </w:t>
      </w:r>
      <w:r>
        <w:rPr>
          <w:rFonts w:asciiTheme="minorHAnsi" w:hAnsiTheme="minorHAnsi"/>
          <w:sz w:val="22"/>
          <w:szCs w:val="22"/>
        </w:rPr>
        <w:t>ναυαγοσωστικές</w:t>
      </w:r>
      <w:r w:rsidR="00A9412B">
        <w:rPr>
          <w:rFonts w:asciiTheme="minorHAnsi" w:hAnsiTheme="minorHAnsi"/>
          <w:sz w:val="22"/>
          <w:szCs w:val="22"/>
        </w:rPr>
        <w:t xml:space="preserve"> </w:t>
      </w:r>
      <w:r w:rsidR="000D1D18">
        <w:rPr>
          <w:rFonts w:asciiTheme="minorHAnsi" w:hAnsiTheme="minorHAnsi"/>
          <w:sz w:val="22"/>
          <w:szCs w:val="22"/>
        </w:rPr>
        <w:t>σχολές</w:t>
      </w:r>
      <w:r>
        <w:rPr>
          <w:rFonts w:asciiTheme="minorHAnsi" w:hAnsiTheme="minorHAnsi"/>
          <w:sz w:val="22"/>
          <w:szCs w:val="22"/>
        </w:rPr>
        <w:t xml:space="preserve"> και οφείλουν </w:t>
      </w:r>
      <w:r w:rsidR="004614F5">
        <w:rPr>
          <w:rFonts w:asciiTheme="minorHAnsi" w:hAnsiTheme="minorHAnsi"/>
          <w:sz w:val="22"/>
          <w:szCs w:val="22"/>
        </w:rPr>
        <w:t xml:space="preserve"> </w:t>
      </w:r>
      <w:r>
        <w:rPr>
          <w:rFonts w:asciiTheme="minorHAnsi" w:hAnsiTheme="minorHAnsi"/>
          <w:sz w:val="22"/>
          <w:szCs w:val="22"/>
        </w:rPr>
        <w:t xml:space="preserve">να διαφυλάξουν </w:t>
      </w:r>
      <w:r w:rsidR="000347A8" w:rsidRPr="00766904">
        <w:rPr>
          <w:rFonts w:asciiTheme="minorHAnsi" w:hAnsiTheme="minorHAnsi"/>
          <w:sz w:val="22"/>
          <w:szCs w:val="22"/>
        </w:rPr>
        <w:t xml:space="preserve"> </w:t>
      </w:r>
      <w:r w:rsidR="004614F5">
        <w:rPr>
          <w:rFonts w:asciiTheme="minorHAnsi" w:hAnsiTheme="minorHAnsi"/>
          <w:sz w:val="22"/>
          <w:szCs w:val="22"/>
        </w:rPr>
        <w:t>τη σωματική ακεραιότητα των λουό</w:t>
      </w:r>
      <w:r w:rsidR="004614F5" w:rsidRPr="00766904">
        <w:rPr>
          <w:rFonts w:asciiTheme="minorHAnsi" w:hAnsiTheme="minorHAnsi"/>
          <w:sz w:val="22"/>
          <w:szCs w:val="22"/>
        </w:rPr>
        <w:t>μ</w:t>
      </w:r>
      <w:r w:rsidR="004614F5">
        <w:rPr>
          <w:rFonts w:asciiTheme="minorHAnsi" w:hAnsiTheme="minorHAnsi"/>
          <w:sz w:val="22"/>
          <w:szCs w:val="22"/>
        </w:rPr>
        <w:t>ε</w:t>
      </w:r>
      <w:r w:rsidR="004614F5" w:rsidRPr="00766904">
        <w:rPr>
          <w:rFonts w:asciiTheme="minorHAnsi" w:hAnsiTheme="minorHAnsi"/>
          <w:sz w:val="22"/>
          <w:szCs w:val="22"/>
        </w:rPr>
        <w:t>νων</w:t>
      </w:r>
      <w:r w:rsidR="000347A8" w:rsidRPr="00766904">
        <w:rPr>
          <w:rFonts w:asciiTheme="minorHAnsi" w:hAnsiTheme="minorHAnsi"/>
          <w:sz w:val="22"/>
          <w:szCs w:val="22"/>
        </w:rPr>
        <w:t xml:space="preserve"> </w:t>
      </w:r>
      <w:r>
        <w:rPr>
          <w:rFonts w:asciiTheme="minorHAnsi" w:hAnsiTheme="minorHAnsi"/>
          <w:sz w:val="22"/>
          <w:szCs w:val="22"/>
        </w:rPr>
        <w:t xml:space="preserve">και με τον τρόπο αυτό να καλύψουν </w:t>
      </w:r>
      <w:r w:rsidR="000347A8" w:rsidRPr="00766904">
        <w:rPr>
          <w:rFonts w:asciiTheme="minorHAnsi" w:hAnsiTheme="minorHAnsi"/>
          <w:sz w:val="22"/>
          <w:szCs w:val="22"/>
        </w:rPr>
        <w:t xml:space="preserve"> τις εκ του νόμου υποχρεώσεις του δήμου.</w:t>
      </w:r>
    </w:p>
    <w:p w:rsidR="009574E6" w:rsidRPr="00766904" w:rsidRDefault="000347A8" w:rsidP="003E3F74">
      <w:pPr>
        <w:pStyle w:val="6"/>
        <w:shd w:val="clear" w:color="auto" w:fill="auto"/>
        <w:spacing w:line="240" w:lineRule="auto"/>
        <w:ind w:left="1140" w:hanging="400"/>
        <w:jc w:val="both"/>
        <w:rPr>
          <w:rFonts w:asciiTheme="minorHAnsi" w:hAnsiTheme="minorHAnsi"/>
          <w:sz w:val="22"/>
          <w:szCs w:val="22"/>
        </w:rPr>
      </w:pPr>
      <w:r w:rsidRPr="00766904">
        <w:rPr>
          <w:rFonts w:asciiTheme="minorHAnsi" w:hAnsiTheme="minorHAnsi"/>
          <w:sz w:val="22"/>
          <w:szCs w:val="22"/>
        </w:rPr>
        <w:t>Συγκεκριμένα θα αναλάβει να :</w:t>
      </w:r>
    </w:p>
    <w:p w:rsidR="009574E6" w:rsidRPr="00766904" w:rsidRDefault="000347A8" w:rsidP="003E3F74">
      <w:pPr>
        <w:pStyle w:val="6"/>
        <w:numPr>
          <w:ilvl w:val="0"/>
          <w:numId w:val="2"/>
        </w:numPr>
        <w:shd w:val="clear" w:color="auto" w:fill="auto"/>
        <w:tabs>
          <w:tab w:val="left" w:pos="1167"/>
        </w:tabs>
        <w:spacing w:line="240" w:lineRule="auto"/>
        <w:ind w:left="1140" w:right="80" w:hanging="400"/>
        <w:jc w:val="both"/>
        <w:rPr>
          <w:rFonts w:asciiTheme="minorHAnsi" w:hAnsiTheme="minorHAnsi"/>
          <w:sz w:val="22"/>
          <w:szCs w:val="22"/>
        </w:rPr>
      </w:pPr>
      <w:r w:rsidRPr="00766904">
        <w:rPr>
          <w:rFonts w:asciiTheme="minorHAnsi" w:hAnsiTheme="minorHAnsi"/>
          <w:sz w:val="22"/>
          <w:szCs w:val="22"/>
        </w:rPr>
        <w:t>Επανδρώσει τις λουτρικές εγκαταστάσεις με ναυαγοσώστες άρτια εκπαιδευμένους, με άριστη γνώση Α" Βοηθειών και πτυχία αναγνωρισμένα από το Λιμεναρχείο.</w:t>
      </w:r>
    </w:p>
    <w:p w:rsidR="009574E6" w:rsidRPr="00766904" w:rsidRDefault="000347A8" w:rsidP="003E3F74">
      <w:pPr>
        <w:pStyle w:val="6"/>
        <w:numPr>
          <w:ilvl w:val="0"/>
          <w:numId w:val="2"/>
        </w:numPr>
        <w:shd w:val="clear" w:color="auto" w:fill="auto"/>
        <w:tabs>
          <w:tab w:val="left" w:pos="1172"/>
        </w:tabs>
        <w:spacing w:line="240" w:lineRule="auto"/>
        <w:ind w:left="1140" w:hanging="400"/>
        <w:jc w:val="both"/>
        <w:rPr>
          <w:rFonts w:asciiTheme="minorHAnsi" w:hAnsiTheme="minorHAnsi"/>
          <w:sz w:val="22"/>
          <w:szCs w:val="22"/>
        </w:rPr>
      </w:pPr>
      <w:r w:rsidRPr="00766904">
        <w:rPr>
          <w:rFonts w:asciiTheme="minorHAnsi" w:hAnsiTheme="minorHAnsi"/>
          <w:sz w:val="22"/>
          <w:szCs w:val="22"/>
        </w:rPr>
        <w:t>Επιβλέπει την καλή φύλαξη των λουσμένων.</w:t>
      </w:r>
    </w:p>
    <w:p w:rsidR="009574E6" w:rsidRPr="00766904" w:rsidRDefault="000347A8" w:rsidP="003E3F74">
      <w:pPr>
        <w:pStyle w:val="6"/>
        <w:numPr>
          <w:ilvl w:val="0"/>
          <w:numId w:val="2"/>
        </w:numPr>
        <w:shd w:val="clear" w:color="auto" w:fill="auto"/>
        <w:tabs>
          <w:tab w:val="left" w:pos="1162"/>
        </w:tabs>
        <w:spacing w:line="240" w:lineRule="auto"/>
        <w:ind w:left="1140" w:hanging="400"/>
        <w:jc w:val="both"/>
        <w:rPr>
          <w:rFonts w:asciiTheme="minorHAnsi" w:hAnsiTheme="minorHAnsi"/>
          <w:sz w:val="22"/>
          <w:szCs w:val="22"/>
        </w:rPr>
      </w:pPr>
      <w:r w:rsidRPr="00766904">
        <w:rPr>
          <w:rFonts w:asciiTheme="minorHAnsi" w:hAnsiTheme="minorHAnsi"/>
          <w:sz w:val="22"/>
          <w:szCs w:val="22"/>
        </w:rPr>
        <w:t>Παρέχει τον κατάλληλο ναυαγοσωστικό και ιατρικό εξοπλισμό.</w:t>
      </w:r>
    </w:p>
    <w:p w:rsidR="009574E6" w:rsidRPr="00766904" w:rsidRDefault="000347A8" w:rsidP="003E3F74">
      <w:pPr>
        <w:pStyle w:val="6"/>
        <w:shd w:val="clear" w:color="auto" w:fill="auto"/>
        <w:spacing w:line="240" w:lineRule="auto"/>
        <w:ind w:left="60" w:right="80" w:firstLine="680"/>
        <w:jc w:val="both"/>
        <w:rPr>
          <w:rFonts w:asciiTheme="minorHAnsi" w:hAnsiTheme="minorHAnsi"/>
          <w:b/>
          <w:sz w:val="22"/>
          <w:szCs w:val="22"/>
        </w:rPr>
      </w:pPr>
      <w:r w:rsidRPr="00766904">
        <w:rPr>
          <w:rFonts w:asciiTheme="minorHAnsi" w:hAnsiTheme="minorHAnsi"/>
          <w:sz w:val="22"/>
          <w:szCs w:val="22"/>
        </w:rPr>
        <w:t xml:space="preserve">Η υπηρεσία θα παρασχεθεί για χρονικό διάστημα </w:t>
      </w:r>
      <w:r w:rsidR="00766904">
        <w:rPr>
          <w:rFonts w:asciiTheme="minorHAnsi" w:hAnsiTheme="minorHAnsi"/>
          <w:sz w:val="22"/>
          <w:szCs w:val="22"/>
        </w:rPr>
        <w:t>τεσσάρων</w:t>
      </w:r>
      <w:r w:rsidRPr="00766904">
        <w:rPr>
          <w:rFonts w:asciiTheme="minorHAnsi" w:hAnsiTheme="minorHAnsi"/>
          <w:sz w:val="22"/>
          <w:szCs w:val="22"/>
        </w:rPr>
        <w:t xml:space="preserve"> (</w:t>
      </w:r>
      <w:r w:rsidR="00766904" w:rsidRPr="00766904">
        <w:rPr>
          <w:rFonts w:asciiTheme="minorHAnsi" w:hAnsiTheme="minorHAnsi"/>
          <w:b/>
          <w:sz w:val="22"/>
          <w:szCs w:val="22"/>
        </w:rPr>
        <w:t>04</w:t>
      </w:r>
      <w:r w:rsidRPr="00766904">
        <w:rPr>
          <w:rFonts w:asciiTheme="minorHAnsi" w:hAnsiTheme="minorHAnsi"/>
          <w:sz w:val="22"/>
          <w:szCs w:val="22"/>
        </w:rPr>
        <w:t xml:space="preserve">) μηνών από </w:t>
      </w:r>
      <w:r w:rsidRPr="00766904">
        <w:rPr>
          <w:rFonts w:asciiTheme="minorHAnsi" w:hAnsiTheme="minorHAnsi"/>
          <w:b/>
          <w:sz w:val="22"/>
          <w:szCs w:val="22"/>
        </w:rPr>
        <w:t>01.06.201</w:t>
      </w:r>
      <w:r w:rsidR="003D40B2" w:rsidRPr="00766904">
        <w:rPr>
          <w:rFonts w:asciiTheme="minorHAnsi" w:hAnsiTheme="minorHAnsi"/>
          <w:b/>
          <w:sz w:val="22"/>
          <w:szCs w:val="22"/>
        </w:rPr>
        <w:t>8</w:t>
      </w:r>
      <w:r w:rsidRPr="00766904">
        <w:rPr>
          <w:rFonts w:asciiTheme="minorHAnsi" w:hAnsiTheme="minorHAnsi"/>
          <w:sz w:val="22"/>
          <w:szCs w:val="22"/>
        </w:rPr>
        <w:t xml:space="preserve"> έως </w:t>
      </w:r>
      <w:r w:rsidR="00766904" w:rsidRPr="00766904">
        <w:rPr>
          <w:rFonts w:asciiTheme="minorHAnsi" w:hAnsiTheme="minorHAnsi"/>
          <w:b/>
          <w:sz w:val="22"/>
          <w:szCs w:val="22"/>
        </w:rPr>
        <w:t>30</w:t>
      </w:r>
      <w:r w:rsidRPr="00766904">
        <w:rPr>
          <w:rFonts w:asciiTheme="minorHAnsi" w:hAnsiTheme="minorHAnsi"/>
          <w:b/>
          <w:sz w:val="22"/>
          <w:szCs w:val="22"/>
        </w:rPr>
        <w:t>.</w:t>
      </w:r>
      <w:r w:rsidR="00766904" w:rsidRPr="00766904">
        <w:rPr>
          <w:rFonts w:asciiTheme="minorHAnsi" w:hAnsiTheme="minorHAnsi"/>
          <w:b/>
          <w:sz w:val="22"/>
          <w:szCs w:val="22"/>
        </w:rPr>
        <w:t>09</w:t>
      </w:r>
      <w:r w:rsidRPr="00766904">
        <w:rPr>
          <w:rFonts w:asciiTheme="minorHAnsi" w:hAnsiTheme="minorHAnsi"/>
          <w:b/>
          <w:sz w:val="22"/>
          <w:szCs w:val="22"/>
        </w:rPr>
        <w:t>.201</w:t>
      </w:r>
      <w:r w:rsidR="003D40B2" w:rsidRPr="00766904">
        <w:rPr>
          <w:rFonts w:asciiTheme="minorHAnsi" w:hAnsiTheme="minorHAnsi"/>
          <w:b/>
          <w:sz w:val="22"/>
          <w:szCs w:val="22"/>
        </w:rPr>
        <w:t>8</w:t>
      </w:r>
      <w:r w:rsidRPr="00766904">
        <w:rPr>
          <w:rFonts w:asciiTheme="minorHAnsi" w:hAnsiTheme="minorHAnsi"/>
          <w:b/>
          <w:sz w:val="22"/>
          <w:szCs w:val="22"/>
        </w:rPr>
        <w:t>.</w:t>
      </w:r>
    </w:p>
    <w:p w:rsidR="009D2E10" w:rsidRPr="00766904" w:rsidRDefault="000347A8" w:rsidP="003E3F74">
      <w:pPr>
        <w:pStyle w:val="6"/>
        <w:shd w:val="clear" w:color="auto" w:fill="auto"/>
        <w:spacing w:line="240" w:lineRule="auto"/>
        <w:ind w:left="60" w:right="80" w:firstLine="680"/>
        <w:jc w:val="both"/>
        <w:rPr>
          <w:rFonts w:asciiTheme="minorHAnsi" w:hAnsiTheme="minorHAnsi"/>
          <w:sz w:val="22"/>
          <w:szCs w:val="22"/>
        </w:rPr>
      </w:pPr>
      <w:r w:rsidRPr="00766904">
        <w:rPr>
          <w:rFonts w:asciiTheme="minorHAnsi" w:hAnsiTheme="minorHAnsi"/>
          <w:sz w:val="22"/>
          <w:szCs w:val="22"/>
        </w:rPr>
        <w:t>Ο απαιτούμενος από την νομοθεσία αριθμός ναυαγοσώστων θα προσφέρει τις υπηρεσίες του στα παρακάτω σημεία της παραλίας του Δήμου Ήλιδας :</w:t>
      </w:r>
    </w:p>
    <w:p w:rsidR="009574E6" w:rsidRPr="00766904" w:rsidRDefault="000347A8" w:rsidP="003E3F74">
      <w:pPr>
        <w:pStyle w:val="6"/>
        <w:numPr>
          <w:ilvl w:val="0"/>
          <w:numId w:val="17"/>
        </w:numPr>
        <w:shd w:val="clear" w:color="auto" w:fill="auto"/>
        <w:spacing w:line="240" w:lineRule="auto"/>
        <w:ind w:right="80"/>
        <w:jc w:val="both"/>
        <w:rPr>
          <w:rFonts w:asciiTheme="minorHAnsi" w:hAnsiTheme="minorHAnsi"/>
          <w:b/>
          <w:sz w:val="22"/>
          <w:szCs w:val="22"/>
        </w:rPr>
      </w:pPr>
      <w:r w:rsidRPr="00766904">
        <w:rPr>
          <w:rFonts w:asciiTheme="minorHAnsi" w:hAnsiTheme="minorHAnsi"/>
          <w:b/>
          <w:sz w:val="22"/>
          <w:szCs w:val="22"/>
        </w:rPr>
        <w:t xml:space="preserve">Παραλία </w:t>
      </w:r>
      <w:proofErr w:type="spellStart"/>
      <w:r w:rsidRPr="00766904">
        <w:rPr>
          <w:rFonts w:asciiTheme="minorHAnsi" w:hAnsiTheme="minorHAnsi"/>
          <w:b/>
          <w:sz w:val="22"/>
          <w:szCs w:val="22"/>
        </w:rPr>
        <w:t>Κουρούτας</w:t>
      </w:r>
      <w:proofErr w:type="spellEnd"/>
      <w:r w:rsidRPr="00766904">
        <w:rPr>
          <w:rFonts w:asciiTheme="minorHAnsi" w:hAnsiTheme="minorHAnsi"/>
          <w:b/>
          <w:sz w:val="22"/>
          <w:szCs w:val="22"/>
        </w:rPr>
        <w:t xml:space="preserve"> (έμπροσθεν Δημοτικού Κάμπινγκ)</w:t>
      </w:r>
    </w:p>
    <w:p w:rsidR="009574E6" w:rsidRPr="00766904" w:rsidRDefault="000347A8" w:rsidP="003E3F74">
      <w:pPr>
        <w:pStyle w:val="6"/>
        <w:numPr>
          <w:ilvl w:val="0"/>
          <w:numId w:val="17"/>
        </w:numPr>
        <w:shd w:val="clear" w:color="auto" w:fill="auto"/>
        <w:tabs>
          <w:tab w:val="left" w:pos="1018"/>
        </w:tabs>
        <w:spacing w:line="240" w:lineRule="auto"/>
        <w:jc w:val="both"/>
        <w:rPr>
          <w:rFonts w:asciiTheme="minorHAnsi" w:hAnsiTheme="minorHAnsi"/>
          <w:b/>
          <w:sz w:val="22"/>
          <w:szCs w:val="22"/>
        </w:rPr>
      </w:pPr>
      <w:r w:rsidRPr="00766904">
        <w:rPr>
          <w:rFonts w:asciiTheme="minorHAnsi" w:hAnsiTheme="minorHAnsi"/>
          <w:b/>
          <w:sz w:val="22"/>
          <w:szCs w:val="22"/>
        </w:rPr>
        <w:t xml:space="preserve">Παραλία </w:t>
      </w:r>
      <w:proofErr w:type="spellStart"/>
      <w:r w:rsidRPr="00766904">
        <w:rPr>
          <w:rFonts w:asciiTheme="minorHAnsi" w:hAnsiTheme="minorHAnsi"/>
          <w:b/>
          <w:sz w:val="22"/>
          <w:szCs w:val="22"/>
        </w:rPr>
        <w:t>Κουρούτας</w:t>
      </w:r>
      <w:proofErr w:type="spellEnd"/>
      <w:r w:rsidRPr="00766904">
        <w:rPr>
          <w:rFonts w:asciiTheme="minorHAnsi" w:hAnsiTheme="minorHAnsi"/>
          <w:b/>
          <w:sz w:val="22"/>
          <w:szCs w:val="22"/>
        </w:rPr>
        <w:t xml:space="preserve"> (έμπροσθεν Καταστήματος ΡΕΜΟΥΝΔΟΣ)</w:t>
      </w:r>
    </w:p>
    <w:p w:rsidR="009574E6" w:rsidRPr="00766904" w:rsidRDefault="000347A8" w:rsidP="003E3F74">
      <w:pPr>
        <w:pStyle w:val="6"/>
        <w:shd w:val="clear" w:color="auto" w:fill="auto"/>
        <w:spacing w:line="240" w:lineRule="auto"/>
        <w:ind w:left="60" w:right="80" w:firstLine="680"/>
        <w:jc w:val="both"/>
        <w:rPr>
          <w:rFonts w:asciiTheme="minorHAnsi" w:hAnsiTheme="minorHAnsi"/>
          <w:sz w:val="22"/>
          <w:szCs w:val="22"/>
        </w:rPr>
      </w:pPr>
      <w:r w:rsidRPr="00766904">
        <w:rPr>
          <w:rFonts w:asciiTheme="minorHAnsi" w:hAnsiTheme="minorHAnsi"/>
          <w:sz w:val="22"/>
          <w:szCs w:val="22"/>
        </w:rPr>
        <w:t xml:space="preserve">Ο ανάδοχος υποχρεούται να εφοδιάζει κάθε ναυαγοσώστη με  όλα τα τεχνικά και μηχανικά μέσα που προβλέπονται στο </w:t>
      </w:r>
      <w:r w:rsidRPr="00766904">
        <w:rPr>
          <w:rFonts w:asciiTheme="minorHAnsi" w:hAnsiTheme="minorHAnsi"/>
          <w:b/>
          <w:sz w:val="22"/>
          <w:szCs w:val="22"/>
        </w:rPr>
        <w:t xml:space="preserve">Π.Δ. </w:t>
      </w:r>
      <w:r w:rsidR="00766904" w:rsidRPr="00766904">
        <w:rPr>
          <w:rFonts w:asciiTheme="minorHAnsi" w:hAnsiTheme="minorHAnsi"/>
          <w:b/>
          <w:sz w:val="22"/>
          <w:szCs w:val="22"/>
        </w:rPr>
        <w:t>31</w:t>
      </w:r>
      <w:r w:rsidRPr="00766904">
        <w:rPr>
          <w:rFonts w:asciiTheme="minorHAnsi" w:hAnsiTheme="minorHAnsi"/>
          <w:b/>
          <w:sz w:val="22"/>
          <w:szCs w:val="22"/>
        </w:rPr>
        <w:t>/20</w:t>
      </w:r>
      <w:r w:rsidR="00766904" w:rsidRPr="00766904">
        <w:rPr>
          <w:rFonts w:asciiTheme="minorHAnsi" w:hAnsiTheme="minorHAnsi"/>
          <w:b/>
          <w:sz w:val="22"/>
          <w:szCs w:val="22"/>
        </w:rPr>
        <w:t>18</w:t>
      </w:r>
      <w:r w:rsidRPr="00766904">
        <w:rPr>
          <w:rFonts w:asciiTheme="minorHAnsi" w:hAnsiTheme="minorHAnsi"/>
          <w:sz w:val="22"/>
          <w:szCs w:val="22"/>
        </w:rPr>
        <w:t xml:space="preserve"> ως απαραίτητα για την εκτέλεση του έργου της ναυαγοσωστικής κάλυψης και συγκεκριμένα :</w:t>
      </w:r>
    </w:p>
    <w:p w:rsidR="009574E6" w:rsidRDefault="00877BE0" w:rsidP="003E3F74">
      <w:pPr>
        <w:pStyle w:val="6"/>
        <w:numPr>
          <w:ilvl w:val="2"/>
          <w:numId w:val="2"/>
        </w:numPr>
        <w:shd w:val="clear" w:color="auto" w:fill="auto"/>
        <w:tabs>
          <w:tab w:val="left" w:pos="0"/>
        </w:tabs>
        <w:spacing w:line="240" w:lineRule="auto"/>
        <w:ind w:left="426" w:right="80" w:hanging="142"/>
        <w:jc w:val="both"/>
        <w:rPr>
          <w:rFonts w:asciiTheme="minorHAnsi" w:hAnsiTheme="minorHAnsi"/>
          <w:sz w:val="22"/>
          <w:szCs w:val="22"/>
        </w:rPr>
      </w:pPr>
      <w:r>
        <w:rPr>
          <w:rFonts w:asciiTheme="minorHAnsi" w:hAnsiTheme="minorHAnsi"/>
          <w:sz w:val="22"/>
          <w:szCs w:val="22"/>
        </w:rPr>
        <w:t xml:space="preserve">Α. </w:t>
      </w:r>
      <w:r w:rsidR="000347A8" w:rsidRPr="00766904">
        <w:rPr>
          <w:rFonts w:asciiTheme="minorHAnsi" w:hAnsiTheme="minorHAnsi"/>
          <w:sz w:val="22"/>
          <w:szCs w:val="22"/>
        </w:rPr>
        <w:t xml:space="preserve">τον απαραίτητο αριθμό από μηχανοκίνητα μικρά σκάφη, </w:t>
      </w:r>
      <w:r>
        <w:rPr>
          <w:rFonts w:asciiTheme="minorHAnsi" w:hAnsiTheme="minorHAnsi"/>
          <w:sz w:val="22"/>
          <w:szCs w:val="22"/>
        </w:rPr>
        <w:t>ολικού</w:t>
      </w:r>
      <w:r w:rsidR="00362256">
        <w:rPr>
          <w:rFonts w:asciiTheme="minorHAnsi" w:hAnsiTheme="minorHAnsi"/>
          <w:sz w:val="22"/>
          <w:szCs w:val="22"/>
        </w:rPr>
        <w:t xml:space="preserve"> </w:t>
      </w:r>
      <w:r>
        <w:rPr>
          <w:rFonts w:asciiTheme="minorHAnsi" w:hAnsiTheme="minorHAnsi"/>
          <w:sz w:val="22"/>
          <w:szCs w:val="22"/>
        </w:rPr>
        <w:t>μήκους</w:t>
      </w:r>
      <w:r w:rsidR="00362256">
        <w:rPr>
          <w:rFonts w:asciiTheme="minorHAnsi" w:hAnsiTheme="minorHAnsi"/>
          <w:sz w:val="22"/>
          <w:szCs w:val="22"/>
        </w:rPr>
        <w:t xml:space="preserve"> </w:t>
      </w:r>
      <w:r>
        <w:rPr>
          <w:rFonts w:asciiTheme="minorHAnsi" w:hAnsiTheme="minorHAnsi"/>
          <w:sz w:val="22"/>
          <w:szCs w:val="22"/>
        </w:rPr>
        <w:t>τουλάχιστον</w:t>
      </w:r>
      <w:r w:rsidR="00362256">
        <w:rPr>
          <w:rFonts w:asciiTheme="minorHAnsi" w:hAnsiTheme="minorHAnsi"/>
          <w:sz w:val="22"/>
          <w:szCs w:val="22"/>
        </w:rPr>
        <w:t xml:space="preserve"> </w:t>
      </w:r>
      <w:r w:rsidR="00362256" w:rsidRPr="00DE40C0">
        <w:rPr>
          <w:rFonts w:asciiTheme="minorHAnsi" w:hAnsiTheme="minorHAnsi"/>
          <w:b/>
          <w:sz w:val="22"/>
          <w:szCs w:val="22"/>
        </w:rPr>
        <w:t>3,30</w:t>
      </w:r>
      <w:r w:rsidRPr="00DE40C0">
        <w:rPr>
          <w:rFonts w:asciiTheme="minorHAnsi" w:hAnsiTheme="minorHAnsi"/>
          <w:b/>
          <w:sz w:val="22"/>
          <w:szCs w:val="22"/>
        </w:rPr>
        <w:t xml:space="preserve"> μέτρων</w:t>
      </w:r>
      <w:r w:rsidR="00362256">
        <w:rPr>
          <w:rFonts w:asciiTheme="minorHAnsi" w:hAnsiTheme="minorHAnsi"/>
          <w:sz w:val="22"/>
          <w:szCs w:val="22"/>
        </w:rPr>
        <w:t xml:space="preserve">, </w:t>
      </w:r>
      <w:r>
        <w:rPr>
          <w:rFonts w:asciiTheme="minorHAnsi" w:hAnsiTheme="minorHAnsi"/>
          <w:sz w:val="22"/>
          <w:szCs w:val="22"/>
        </w:rPr>
        <w:t>ιπποδύναμης</w:t>
      </w:r>
      <w:r w:rsidR="00362256">
        <w:rPr>
          <w:rFonts w:asciiTheme="minorHAnsi" w:hAnsiTheme="minorHAnsi"/>
          <w:sz w:val="22"/>
          <w:szCs w:val="22"/>
        </w:rPr>
        <w:t xml:space="preserve"> </w:t>
      </w:r>
      <w:r>
        <w:rPr>
          <w:rFonts w:asciiTheme="minorHAnsi" w:hAnsiTheme="minorHAnsi"/>
          <w:sz w:val="22"/>
          <w:szCs w:val="22"/>
        </w:rPr>
        <w:t>τουλάχιστον</w:t>
      </w:r>
      <w:r w:rsidR="00362256">
        <w:rPr>
          <w:rFonts w:asciiTheme="minorHAnsi" w:hAnsiTheme="minorHAnsi"/>
          <w:sz w:val="22"/>
          <w:szCs w:val="22"/>
        </w:rPr>
        <w:t xml:space="preserve"> 6ΗΡ, </w:t>
      </w:r>
      <w:r w:rsidR="00DE40C0">
        <w:rPr>
          <w:rFonts w:asciiTheme="minorHAnsi" w:hAnsiTheme="minorHAnsi"/>
          <w:sz w:val="22"/>
          <w:szCs w:val="22"/>
        </w:rPr>
        <w:t>εγγεγραμμένα</w:t>
      </w:r>
      <w:r>
        <w:rPr>
          <w:rFonts w:asciiTheme="minorHAnsi" w:hAnsiTheme="minorHAnsi"/>
          <w:sz w:val="22"/>
          <w:szCs w:val="22"/>
        </w:rPr>
        <w:t xml:space="preserve"> σε Βιβλίο Εγγραφής Μικρών Σκαφών, </w:t>
      </w:r>
      <w:r w:rsidR="000347A8" w:rsidRPr="00766904">
        <w:rPr>
          <w:rFonts w:asciiTheme="minorHAnsi" w:hAnsiTheme="minorHAnsi"/>
          <w:sz w:val="22"/>
          <w:szCs w:val="22"/>
        </w:rPr>
        <w:t xml:space="preserve">χρώματος εξωτερικά πορτοκαλί, εφοδιασμένα με </w:t>
      </w:r>
      <w:r>
        <w:rPr>
          <w:rFonts w:asciiTheme="minorHAnsi" w:hAnsiTheme="minorHAnsi"/>
          <w:sz w:val="22"/>
          <w:szCs w:val="22"/>
        </w:rPr>
        <w:t>τα απαραίτητα για την κατηγορία του εφόδια.</w:t>
      </w:r>
      <w:r w:rsidR="000347A8" w:rsidRPr="00766904">
        <w:rPr>
          <w:rFonts w:asciiTheme="minorHAnsi" w:hAnsiTheme="minorHAnsi"/>
          <w:sz w:val="22"/>
          <w:szCs w:val="22"/>
        </w:rPr>
        <w:t xml:space="preserve"> Στο μέσον</w:t>
      </w:r>
      <w:r>
        <w:rPr>
          <w:rFonts w:asciiTheme="minorHAnsi" w:hAnsiTheme="minorHAnsi"/>
          <w:sz w:val="22"/>
          <w:szCs w:val="22"/>
        </w:rPr>
        <w:t xml:space="preserve"> των πλευρών </w:t>
      </w:r>
      <w:r w:rsidR="000347A8" w:rsidRPr="00766904">
        <w:rPr>
          <w:rFonts w:asciiTheme="minorHAnsi" w:hAnsiTheme="minorHAnsi"/>
          <w:sz w:val="22"/>
          <w:szCs w:val="22"/>
        </w:rPr>
        <w:t xml:space="preserve"> </w:t>
      </w:r>
      <w:r w:rsidR="00DE40C0">
        <w:rPr>
          <w:rFonts w:asciiTheme="minorHAnsi" w:hAnsiTheme="minorHAnsi"/>
          <w:sz w:val="22"/>
          <w:szCs w:val="22"/>
        </w:rPr>
        <w:t>των μικρών</w:t>
      </w:r>
      <w:r>
        <w:rPr>
          <w:rFonts w:asciiTheme="minorHAnsi" w:hAnsiTheme="minorHAnsi"/>
          <w:sz w:val="22"/>
          <w:szCs w:val="22"/>
        </w:rPr>
        <w:t xml:space="preserve"> σκάφους</w:t>
      </w:r>
      <w:r w:rsidR="000347A8" w:rsidRPr="00766904">
        <w:rPr>
          <w:rFonts w:asciiTheme="minorHAnsi" w:hAnsiTheme="minorHAnsi"/>
          <w:sz w:val="22"/>
          <w:szCs w:val="22"/>
        </w:rPr>
        <w:t xml:space="preserve">, δεξιά και αριστερά </w:t>
      </w:r>
      <w:r>
        <w:rPr>
          <w:rFonts w:asciiTheme="minorHAnsi" w:hAnsiTheme="minorHAnsi"/>
          <w:sz w:val="22"/>
          <w:szCs w:val="22"/>
        </w:rPr>
        <w:t>είναι γραμμένη η ένδειξη ΣΩΣΤΙΚΟ</w:t>
      </w:r>
      <w:r w:rsidR="000347A8" w:rsidRPr="00766904">
        <w:rPr>
          <w:rFonts w:asciiTheme="minorHAnsi" w:hAnsiTheme="minorHAnsi"/>
          <w:sz w:val="22"/>
          <w:szCs w:val="22"/>
        </w:rPr>
        <w:t xml:space="preserve"> </w:t>
      </w:r>
      <w:r>
        <w:rPr>
          <w:rFonts w:asciiTheme="minorHAnsi" w:hAnsiTheme="minorHAnsi"/>
          <w:sz w:val="22"/>
          <w:szCs w:val="22"/>
        </w:rPr>
        <w:t>ΣΚΑΦΟΣ</w:t>
      </w:r>
      <w:r w:rsidR="000347A8" w:rsidRPr="00766904">
        <w:rPr>
          <w:rFonts w:asciiTheme="minorHAnsi" w:hAnsiTheme="minorHAnsi"/>
          <w:sz w:val="22"/>
          <w:szCs w:val="22"/>
        </w:rPr>
        <w:t xml:space="preserve"> και κάτωθεν αυτής η ένδειξη </w:t>
      </w:r>
      <w:r w:rsidR="000347A8" w:rsidRPr="00766904">
        <w:rPr>
          <w:rFonts w:asciiTheme="minorHAnsi" w:hAnsiTheme="minorHAnsi"/>
          <w:sz w:val="22"/>
          <w:szCs w:val="22"/>
          <w:lang w:val="en-US"/>
        </w:rPr>
        <w:t>RESCUE</w:t>
      </w:r>
      <w:r w:rsidR="000347A8" w:rsidRPr="00766904">
        <w:rPr>
          <w:rFonts w:asciiTheme="minorHAnsi" w:hAnsiTheme="minorHAnsi"/>
          <w:sz w:val="22"/>
          <w:szCs w:val="22"/>
        </w:rPr>
        <w:t xml:space="preserve"> </w:t>
      </w:r>
      <w:r w:rsidR="000347A8" w:rsidRPr="00766904">
        <w:rPr>
          <w:rFonts w:asciiTheme="minorHAnsi" w:hAnsiTheme="minorHAnsi"/>
          <w:sz w:val="22"/>
          <w:szCs w:val="22"/>
          <w:lang w:val="en-US"/>
        </w:rPr>
        <w:t>BOAT</w:t>
      </w:r>
      <w:r w:rsidR="000347A8" w:rsidRPr="00766904">
        <w:rPr>
          <w:rFonts w:asciiTheme="minorHAnsi" w:hAnsiTheme="minorHAnsi"/>
          <w:sz w:val="22"/>
          <w:szCs w:val="22"/>
        </w:rPr>
        <w:t xml:space="preserve">, μπλε απόχρωσης. Η έλικα </w:t>
      </w:r>
      <w:r>
        <w:rPr>
          <w:rFonts w:asciiTheme="minorHAnsi" w:hAnsiTheme="minorHAnsi"/>
          <w:sz w:val="22"/>
          <w:szCs w:val="22"/>
        </w:rPr>
        <w:t>του μικρού σκάφους</w:t>
      </w:r>
      <w:r w:rsidR="000347A8" w:rsidRPr="00766904">
        <w:rPr>
          <w:rFonts w:asciiTheme="minorHAnsi" w:hAnsiTheme="minorHAnsi"/>
          <w:sz w:val="22"/>
          <w:szCs w:val="22"/>
        </w:rPr>
        <w:t xml:space="preserve"> είναι προφυλαγμένη με πλέγμα για την αποτροπή ατυχήματος. Τα σκάφη είναι </w:t>
      </w:r>
      <w:proofErr w:type="spellStart"/>
      <w:r w:rsidR="000347A8" w:rsidRPr="00766904">
        <w:rPr>
          <w:rFonts w:asciiTheme="minorHAnsi" w:hAnsiTheme="minorHAnsi"/>
          <w:sz w:val="22"/>
          <w:szCs w:val="22"/>
        </w:rPr>
        <w:t>λεμβολογημένα</w:t>
      </w:r>
      <w:proofErr w:type="spellEnd"/>
      <w:r w:rsidR="000347A8" w:rsidRPr="00766904">
        <w:rPr>
          <w:rFonts w:asciiTheme="minorHAnsi" w:hAnsiTheme="minorHAnsi"/>
          <w:sz w:val="22"/>
          <w:szCs w:val="22"/>
        </w:rPr>
        <w:t xml:space="preserve"> ως σωστικά.</w:t>
      </w:r>
    </w:p>
    <w:p w:rsidR="00877BE0" w:rsidRPr="00DE40C0" w:rsidRDefault="00877BE0" w:rsidP="00877BE0">
      <w:pPr>
        <w:pStyle w:val="6"/>
        <w:shd w:val="clear" w:color="auto" w:fill="auto"/>
        <w:tabs>
          <w:tab w:val="left" w:pos="0"/>
        </w:tabs>
        <w:spacing w:line="240" w:lineRule="auto"/>
        <w:ind w:left="426" w:right="80" w:firstLine="0"/>
        <w:jc w:val="both"/>
        <w:rPr>
          <w:rFonts w:asciiTheme="minorHAnsi" w:hAnsiTheme="minorHAnsi"/>
          <w:sz w:val="22"/>
          <w:szCs w:val="22"/>
        </w:rPr>
      </w:pPr>
      <w:r>
        <w:rPr>
          <w:rFonts w:asciiTheme="minorHAnsi" w:hAnsiTheme="minorHAnsi"/>
          <w:sz w:val="22"/>
          <w:szCs w:val="22"/>
        </w:rPr>
        <w:t xml:space="preserve">       Β. ένα μηχανοκίνητο μικρό ταχύπλοο σκάφος, εγγεγραμμένο σε Βιβλίο Εγγραφής Μικρών Σκαφών ως επαγγελματικό, ολικού μήκους τουλάχιστον </w:t>
      </w:r>
      <w:r w:rsidRPr="00DE40C0">
        <w:rPr>
          <w:rFonts w:asciiTheme="minorHAnsi" w:hAnsiTheme="minorHAnsi"/>
          <w:b/>
          <w:sz w:val="22"/>
          <w:szCs w:val="22"/>
        </w:rPr>
        <w:t>πέντε (05) μέτρων</w:t>
      </w:r>
      <w:r>
        <w:rPr>
          <w:rFonts w:asciiTheme="minorHAnsi" w:hAnsiTheme="minorHAnsi"/>
          <w:sz w:val="22"/>
          <w:szCs w:val="22"/>
        </w:rPr>
        <w:t xml:space="preserve">, </w:t>
      </w:r>
      <w:r w:rsidRPr="00766904">
        <w:rPr>
          <w:rFonts w:asciiTheme="minorHAnsi" w:hAnsiTheme="minorHAnsi"/>
          <w:sz w:val="22"/>
          <w:szCs w:val="22"/>
        </w:rPr>
        <w:t xml:space="preserve">χρώματος </w:t>
      </w:r>
      <w:r w:rsidR="00DE40C0">
        <w:rPr>
          <w:rFonts w:asciiTheme="minorHAnsi" w:hAnsiTheme="minorHAnsi"/>
          <w:sz w:val="22"/>
          <w:szCs w:val="22"/>
        </w:rPr>
        <w:t>εξωτερικά πορτοκαλί, εφοδιασμένο</w:t>
      </w:r>
      <w:r w:rsidRPr="00766904">
        <w:rPr>
          <w:rFonts w:asciiTheme="minorHAnsi" w:hAnsiTheme="minorHAnsi"/>
          <w:sz w:val="22"/>
          <w:szCs w:val="22"/>
        </w:rPr>
        <w:t xml:space="preserve"> με </w:t>
      </w:r>
      <w:r>
        <w:rPr>
          <w:rFonts w:asciiTheme="minorHAnsi" w:hAnsiTheme="minorHAnsi"/>
          <w:sz w:val="22"/>
          <w:szCs w:val="22"/>
        </w:rPr>
        <w:t xml:space="preserve">τα απαραίτητα για την κατηγορία του εφόδια. </w:t>
      </w:r>
      <w:r w:rsidR="00DE40C0" w:rsidRPr="00766904">
        <w:rPr>
          <w:rFonts w:asciiTheme="minorHAnsi" w:hAnsiTheme="minorHAnsi"/>
          <w:sz w:val="22"/>
          <w:szCs w:val="22"/>
        </w:rPr>
        <w:t>Στο μέσον</w:t>
      </w:r>
      <w:r w:rsidR="00DE40C0">
        <w:rPr>
          <w:rFonts w:asciiTheme="minorHAnsi" w:hAnsiTheme="minorHAnsi"/>
          <w:sz w:val="22"/>
          <w:szCs w:val="22"/>
        </w:rPr>
        <w:t xml:space="preserve"> των πλευρών </w:t>
      </w:r>
      <w:r w:rsidR="00DE40C0" w:rsidRPr="00766904">
        <w:rPr>
          <w:rFonts w:asciiTheme="minorHAnsi" w:hAnsiTheme="minorHAnsi"/>
          <w:sz w:val="22"/>
          <w:szCs w:val="22"/>
        </w:rPr>
        <w:t xml:space="preserve"> </w:t>
      </w:r>
      <w:r w:rsidR="00DE40C0">
        <w:rPr>
          <w:rFonts w:asciiTheme="minorHAnsi" w:hAnsiTheme="minorHAnsi"/>
          <w:sz w:val="22"/>
          <w:szCs w:val="22"/>
        </w:rPr>
        <w:t>του σκάφους</w:t>
      </w:r>
      <w:r w:rsidR="00DE40C0" w:rsidRPr="00766904">
        <w:rPr>
          <w:rFonts w:asciiTheme="minorHAnsi" w:hAnsiTheme="minorHAnsi"/>
          <w:sz w:val="22"/>
          <w:szCs w:val="22"/>
        </w:rPr>
        <w:t xml:space="preserve">, δεξιά και αριστερά </w:t>
      </w:r>
      <w:r w:rsidR="00DE40C0">
        <w:rPr>
          <w:rFonts w:asciiTheme="minorHAnsi" w:hAnsiTheme="minorHAnsi"/>
          <w:sz w:val="22"/>
          <w:szCs w:val="22"/>
        </w:rPr>
        <w:t>είναι γραμμένη η ένδειξη ΣΩΣΤΙΚΟ</w:t>
      </w:r>
      <w:r w:rsidR="00DE40C0" w:rsidRPr="00766904">
        <w:rPr>
          <w:rFonts w:asciiTheme="minorHAnsi" w:hAnsiTheme="minorHAnsi"/>
          <w:sz w:val="22"/>
          <w:szCs w:val="22"/>
        </w:rPr>
        <w:t xml:space="preserve"> </w:t>
      </w:r>
      <w:r w:rsidR="00DE40C0">
        <w:rPr>
          <w:rFonts w:asciiTheme="minorHAnsi" w:hAnsiTheme="minorHAnsi"/>
          <w:sz w:val="22"/>
          <w:szCs w:val="22"/>
        </w:rPr>
        <w:t>ΣΚΑΦΟΣ</w:t>
      </w:r>
      <w:r w:rsidR="00DE40C0" w:rsidRPr="00766904">
        <w:rPr>
          <w:rFonts w:asciiTheme="minorHAnsi" w:hAnsiTheme="minorHAnsi"/>
          <w:sz w:val="22"/>
          <w:szCs w:val="22"/>
        </w:rPr>
        <w:t xml:space="preserve"> και κάτωθεν αυτής η ένδειξη </w:t>
      </w:r>
      <w:r w:rsidR="00DE40C0" w:rsidRPr="00766904">
        <w:rPr>
          <w:rFonts w:asciiTheme="minorHAnsi" w:hAnsiTheme="minorHAnsi"/>
          <w:sz w:val="22"/>
          <w:szCs w:val="22"/>
          <w:lang w:val="en-US"/>
        </w:rPr>
        <w:t>RESCUE</w:t>
      </w:r>
      <w:r w:rsidR="00DE40C0" w:rsidRPr="00766904">
        <w:rPr>
          <w:rFonts w:asciiTheme="minorHAnsi" w:hAnsiTheme="minorHAnsi"/>
          <w:sz w:val="22"/>
          <w:szCs w:val="22"/>
        </w:rPr>
        <w:t xml:space="preserve"> </w:t>
      </w:r>
      <w:r w:rsidR="00DE40C0" w:rsidRPr="00766904">
        <w:rPr>
          <w:rFonts w:asciiTheme="minorHAnsi" w:hAnsiTheme="minorHAnsi"/>
          <w:sz w:val="22"/>
          <w:szCs w:val="22"/>
          <w:lang w:val="en-US"/>
        </w:rPr>
        <w:t>BOAT</w:t>
      </w:r>
      <w:r w:rsidR="00DE40C0" w:rsidRPr="00766904">
        <w:rPr>
          <w:rFonts w:asciiTheme="minorHAnsi" w:hAnsiTheme="minorHAnsi"/>
          <w:sz w:val="22"/>
          <w:szCs w:val="22"/>
        </w:rPr>
        <w:t>, μπλε απόχρωσης</w:t>
      </w:r>
      <w:r w:rsidR="00DE40C0">
        <w:rPr>
          <w:rFonts w:asciiTheme="minorHAnsi" w:hAnsiTheme="minorHAnsi"/>
          <w:sz w:val="22"/>
          <w:szCs w:val="22"/>
        </w:rPr>
        <w:t xml:space="preserve">. Επιπλέον πρέπει να είναι εφοδιασμένο με μόνιμα εγκατεστημένο προβολέα , καθώς και με </w:t>
      </w:r>
      <w:r w:rsidR="00DE40C0">
        <w:rPr>
          <w:rFonts w:asciiTheme="minorHAnsi" w:hAnsiTheme="minorHAnsi"/>
          <w:sz w:val="22"/>
          <w:szCs w:val="22"/>
          <w:lang w:val="en-US"/>
        </w:rPr>
        <w:t>VHF</w:t>
      </w:r>
      <w:r w:rsidR="00DE40C0" w:rsidRPr="00DE40C0">
        <w:rPr>
          <w:rFonts w:asciiTheme="minorHAnsi" w:hAnsiTheme="minorHAnsi"/>
          <w:sz w:val="22"/>
          <w:szCs w:val="22"/>
        </w:rPr>
        <w:t xml:space="preserve"> </w:t>
      </w:r>
      <w:r w:rsidR="00DE40C0">
        <w:rPr>
          <w:rFonts w:asciiTheme="minorHAnsi" w:hAnsiTheme="minorHAnsi"/>
          <w:sz w:val="22"/>
          <w:szCs w:val="22"/>
          <w:lang w:val="en-US"/>
        </w:rPr>
        <w:t>GPS</w:t>
      </w:r>
      <w:r w:rsidR="00DE40C0" w:rsidRPr="00DE40C0">
        <w:rPr>
          <w:rFonts w:asciiTheme="minorHAnsi" w:hAnsiTheme="minorHAnsi"/>
          <w:sz w:val="22"/>
          <w:szCs w:val="22"/>
        </w:rPr>
        <w:t xml:space="preserve">- </w:t>
      </w:r>
      <w:r w:rsidR="00DE40C0">
        <w:rPr>
          <w:rFonts w:asciiTheme="minorHAnsi" w:hAnsiTheme="minorHAnsi"/>
          <w:sz w:val="22"/>
          <w:szCs w:val="22"/>
          <w:lang w:val="en-US"/>
        </w:rPr>
        <w:t>PLOTER</w:t>
      </w:r>
      <w:r w:rsidR="00DE40C0" w:rsidRPr="00DE40C0">
        <w:rPr>
          <w:rFonts w:asciiTheme="minorHAnsi" w:hAnsiTheme="minorHAnsi"/>
          <w:sz w:val="22"/>
          <w:szCs w:val="22"/>
        </w:rPr>
        <w:t xml:space="preserve">- </w:t>
      </w:r>
      <w:r w:rsidR="00DE40C0">
        <w:rPr>
          <w:rFonts w:asciiTheme="minorHAnsi" w:hAnsiTheme="minorHAnsi"/>
          <w:sz w:val="22"/>
          <w:szCs w:val="22"/>
        </w:rPr>
        <w:t>ΦΟΡΗΤΟ ΦΑΡΜΑΚΕΙΟ ΝΑΥΑΓΟΣΩΣΤΗ – ΦΟΡΗΤΟ ΑΠΙΝΙΔΩΤΗ. Στο σκάφος θα επιβαίνουν ο χειριστής και  ένας ναυαγοσώστης, όντας σε ετοιμότητα καθημερινά για παροχή άμεσης βοήθειας στις υφιστάμενες λουτρικές εγκαταστάσεις.</w:t>
      </w:r>
    </w:p>
    <w:p w:rsidR="009574E6" w:rsidRPr="00766904" w:rsidRDefault="009D2E10" w:rsidP="003E3F74">
      <w:pPr>
        <w:pStyle w:val="6"/>
        <w:numPr>
          <w:ilvl w:val="2"/>
          <w:numId w:val="2"/>
        </w:numPr>
        <w:shd w:val="clear" w:color="auto" w:fill="auto"/>
        <w:tabs>
          <w:tab w:val="left" w:pos="426"/>
        </w:tabs>
        <w:spacing w:line="240" w:lineRule="auto"/>
        <w:ind w:left="567" w:hanging="283"/>
        <w:jc w:val="both"/>
        <w:rPr>
          <w:rFonts w:asciiTheme="minorHAnsi" w:hAnsiTheme="minorHAnsi"/>
          <w:sz w:val="22"/>
          <w:szCs w:val="22"/>
        </w:rPr>
      </w:pPr>
      <w:r w:rsidRPr="00877BE0">
        <w:rPr>
          <w:rFonts w:asciiTheme="minorHAnsi" w:hAnsiTheme="minorHAnsi"/>
          <w:sz w:val="22"/>
          <w:szCs w:val="22"/>
        </w:rPr>
        <w:tab/>
      </w:r>
      <w:r w:rsidR="000347A8" w:rsidRPr="00766904">
        <w:rPr>
          <w:rFonts w:asciiTheme="minorHAnsi" w:hAnsiTheme="minorHAnsi"/>
          <w:sz w:val="22"/>
          <w:szCs w:val="22"/>
        </w:rPr>
        <w:t>αδιάβροχο φακό,</w:t>
      </w:r>
    </w:p>
    <w:p w:rsidR="009574E6" w:rsidRPr="00766904" w:rsidRDefault="009D2E10" w:rsidP="003E3F74">
      <w:pPr>
        <w:pStyle w:val="6"/>
        <w:numPr>
          <w:ilvl w:val="2"/>
          <w:numId w:val="2"/>
        </w:numPr>
        <w:shd w:val="clear" w:color="auto" w:fill="auto"/>
        <w:tabs>
          <w:tab w:val="left" w:pos="426"/>
        </w:tabs>
        <w:spacing w:line="240" w:lineRule="auto"/>
        <w:ind w:left="567" w:hanging="283"/>
        <w:jc w:val="both"/>
        <w:rPr>
          <w:rFonts w:asciiTheme="minorHAnsi" w:hAnsiTheme="minorHAnsi"/>
          <w:sz w:val="22"/>
          <w:szCs w:val="22"/>
        </w:rPr>
      </w:pPr>
      <w:r w:rsidRPr="00877BE0">
        <w:rPr>
          <w:rFonts w:asciiTheme="minorHAnsi" w:hAnsiTheme="minorHAnsi"/>
          <w:sz w:val="22"/>
          <w:szCs w:val="22"/>
        </w:rPr>
        <w:tab/>
      </w:r>
      <w:proofErr w:type="spellStart"/>
      <w:r w:rsidR="000347A8" w:rsidRPr="00766904">
        <w:rPr>
          <w:rFonts w:asciiTheme="minorHAnsi" w:hAnsiTheme="minorHAnsi"/>
          <w:sz w:val="22"/>
          <w:szCs w:val="22"/>
        </w:rPr>
        <w:t>κυάλια</w:t>
      </w:r>
      <w:proofErr w:type="spellEnd"/>
      <w:r w:rsidR="000347A8" w:rsidRPr="00766904">
        <w:rPr>
          <w:rFonts w:asciiTheme="minorHAnsi" w:hAnsiTheme="minorHAnsi"/>
          <w:sz w:val="22"/>
          <w:szCs w:val="22"/>
        </w:rPr>
        <w:t>,</w:t>
      </w:r>
    </w:p>
    <w:p w:rsidR="009574E6" w:rsidRPr="00766904" w:rsidRDefault="009D2E10" w:rsidP="003E3F74">
      <w:pPr>
        <w:pStyle w:val="6"/>
        <w:numPr>
          <w:ilvl w:val="2"/>
          <w:numId w:val="2"/>
        </w:numPr>
        <w:shd w:val="clear" w:color="auto" w:fill="auto"/>
        <w:tabs>
          <w:tab w:val="left" w:pos="426"/>
        </w:tabs>
        <w:spacing w:line="240" w:lineRule="auto"/>
        <w:ind w:left="567" w:hanging="283"/>
        <w:jc w:val="both"/>
        <w:rPr>
          <w:rFonts w:asciiTheme="minorHAnsi" w:hAnsiTheme="minorHAnsi"/>
          <w:sz w:val="22"/>
          <w:szCs w:val="22"/>
        </w:rPr>
      </w:pPr>
      <w:r w:rsidRPr="00877BE0">
        <w:rPr>
          <w:rFonts w:asciiTheme="minorHAnsi" w:hAnsiTheme="minorHAnsi"/>
          <w:sz w:val="22"/>
          <w:szCs w:val="22"/>
        </w:rPr>
        <w:tab/>
      </w:r>
      <w:r w:rsidR="000347A8" w:rsidRPr="00766904">
        <w:rPr>
          <w:rFonts w:asciiTheme="minorHAnsi" w:hAnsiTheme="minorHAnsi"/>
          <w:sz w:val="22"/>
          <w:szCs w:val="22"/>
        </w:rPr>
        <w:t>ναυαγοσωστικό σωσίβιο,</w:t>
      </w:r>
    </w:p>
    <w:p w:rsidR="009574E6" w:rsidRPr="00766904" w:rsidRDefault="009D2E10" w:rsidP="003E3F74">
      <w:pPr>
        <w:pStyle w:val="6"/>
        <w:numPr>
          <w:ilvl w:val="2"/>
          <w:numId w:val="2"/>
        </w:numPr>
        <w:shd w:val="clear" w:color="auto" w:fill="auto"/>
        <w:tabs>
          <w:tab w:val="left" w:pos="453"/>
        </w:tabs>
        <w:spacing w:line="240" w:lineRule="auto"/>
        <w:ind w:left="420" w:hanging="142"/>
        <w:jc w:val="both"/>
        <w:rPr>
          <w:rFonts w:asciiTheme="minorHAnsi" w:hAnsiTheme="minorHAnsi"/>
          <w:sz w:val="22"/>
          <w:szCs w:val="22"/>
        </w:rPr>
      </w:pPr>
      <w:r w:rsidRPr="00877BE0">
        <w:rPr>
          <w:rFonts w:asciiTheme="minorHAnsi" w:hAnsiTheme="minorHAnsi"/>
          <w:sz w:val="22"/>
          <w:szCs w:val="22"/>
        </w:rPr>
        <w:tab/>
      </w:r>
      <w:r w:rsidR="000347A8" w:rsidRPr="00766904">
        <w:rPr>
          <w:rFonts w:asciiTheme="minorHAnsi" w:hAnsiTheme="minorHAnsi"/>
          <w:sz w:val="22"/>
          <w:szCs w:val="22"/>
        </w:rPr>
        <w:t>σανίδα διάσωσης,</w:t>
      </w:r>
    </w:p>
    <w:p w:rsidR="009574E6" w:rsidRPr="00766904" w:rsidRDefault="009D2E10" w:rsidP="003E3F74">
      <w:pPr>
        <w:pStyle w:val="6"/>
        <w:numPr>
          <w:ilvl w:val="2"/>
          <w:numId w:val="2"/>
        </w:numPr>
        <w:shd w:val="clear" w:color="auto" w:fill="auto"/>
        <w:tabs>
          <w:tab w:val="left" w:pos="443"/>
        </w:tabs>
        <w:spacing w:line="240" w:lineRule="auto"/>
        <w:ind w:left="420" w:hanging="142"/>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σωστικό σωλήνα, (ο εφοδιασμός με σωστικό σωλήνα είναι προαιρετικός)</w:t>
      </w:r>
    </w:p>
    <w:p w:rsidR="009574E6" w:rsidRDefault="009D2E10" w:rsidP="003E3F74">
      <w:pPr>
        <w:pStyle w:val="6"/>
        <w:numPr>
          <w:ilvl w:val="2"/>
          <w:numId w:val="2"/>
        </w:numPr>
        <w:shd w:val="clear" w:color="auto" w:fill="auto"/>
        <w:tabs>
          <w:tab w:val="left" w:pos="443"/>
        </w:tabs>
        <w:spacing w:line="240" w:lineRule="auto"/>
        <w:ind w:left="420" w:hanging="142"/>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φορητό φαρμακείο, το οποίο περιλαμβάνει τουλάχιστον τα εξής είδη :</w:t>
      </w:r>
    </w:p>
    <w:p w:rsidR="002A36AB" w:rsidRPr="00766904" w:rsidRDefault="002A36AB" w:rsidP="002A36AB">
      <w:pPr>
        <w:pStyle w:val="6"/>
        <w:shd w:val="clear" w:color="auto" w:fill="auto"/>
        <w:tabs>
          <w:tab w:val="left" w:pos="443"/>
        </w:tabs>
        <w:spacing w:line="240" w:lineRule="auto"/>
        <w:ind w:left="420" w:firstLine="0"/>
        <w:jc w:val="both"/>
        <w:rPr>
          <w:rFonts w:asciiTheme="minorHAnsi" w:hAnsiTheme="minorHAnsi"/>
          <w:sz w:val="22"/>
          <w:szCs w:val="22"/>
        </w:rPr>
      </w:pPr>
    </w:p>
    <w:p w:rsidR="002A36AB" w:rsidRDefault="002A36AB" w:rsidP="003E3F74">
      <w:pPr>
        <w:pStyle w:val="6"/>
        <w:shd w:val="clear" w:color="auto" w:fill="auto"/>
        <w:tabs>
          <w:tab w:val="left" w:pos="443"/>
        </w:tabs>
        <w:spacing w:line="240" w:lineRule="auto"/>
        <w:ind w:left="420" w:firstLine="0"/>
        <w:jc w:val="both"/>
        <w:rPr>
          <w:rFonts w:asciiTheme="minorHAnsi" w:hAnsiTheme="minorHAnsi"/>
          <w:sz w:val="22"/>
          <w:szCs w:val="22"/>
        </w:rPr>
      </w:pPr>
    </w:p>
    <w:p w:rsidR="009D2E10" w:rsidRPr="00766904" w:rsidRDefault="009D2E10" w:rsidP="003E3F74">
      <w:pPr>
        <w:pStyle w:val="6"/>
        <w:shd w:val="clear" w:color="auto" w:fill="auto"/>
        <w:tabs>
          <w:tab w:val="left" w:pos="443"/>
        </w:tabs>
        <w:spacing w:line="240" w:lineRule="auto"/>
        <w:ind w:left="420" w:firstLine="0"/>
        <w:jc w:val="both"/>
        <w:rPr>
          <w:rFonts w:asciiTheme="minorHAnsi" w:hAnsiTheme="minorHAnsi"/>
          <w:sz w:val="22"/>
          <w:szCs w:val="22"/>
        </w:rPr>
      </w:pPr>
      <w:r w:rsidRPr="00766904">
        <w:rPr>
          <w:rFonts w:asciiTheme="minorHAnsi" w:hAnsiTheme="minorHAnsi"/>
          <w:sz w:val="22"/>
          <w:szCs w:val="22"/>
        </w:rPr>
        <w:tab/>
      </w:r>
      <w:r w:rsidRPr="00766904">
        <w:rPr>
          <w:rFonts w:asciiTheme="minorHAnsi" w:hAnsiTheme="minorHAnsi"/>
          <w:sz w:val="22"/>
          <w:szCs w:val="22"/>
        </w:rPr>
        <w:tab/>
      </w:r>
    </w:p>
    <w:tbl>
      <w:tblPr>
        <w:tblW w:w="0" w:type="auto"/>
        <w:tblCellMar>
          <w:left w:w="10" w:type="dxa"/>
          <w:right w:w="10" w:type="dxa"/>
        </w:tblCellMar>
        <w:tblLook w:val="0000"/>
      </w:tblPr>
      <w:tblGrid>
        <w:gridCol w:w="7511"/>
        <w:gridCol w:w="1718"/>
      </w:tblGrid>
      <w:tr w:rsidR="009D2E10" w:rsidRPr="00766904" w:rsidTr="00C965DF">
        <w:trPr>
          <w:trHeight w:val="26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lastRenderedPageBreak/>
              <w:t>ΠΕΡΙΕΧΟΜΕΝΟ ΦΟΡΗΤΟΥ ΦΑΡΜΑΚΕΙΟΥ ΝΑΥΑΓΟΣΩΣΤΗ</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727CC" w:rsidP="003E3F74">
            <w:pPr>
              <w:pStyle w:val="6"/>
              <w:shd w:val="clear" w:color="auto" w:fill="auto"/>
              <w:spacing w:line="240" w:lineRule="auto"/>
              <w:ind w:firstLine="0"/>
              <w:jc w:val="both"/>
              <w:rPr>
                <w:rFonts w:asciiTheme="minorHAnsi" w:hAnsiTheme="minorHAnsi"/>
                <w:sz w:val="22"/>
                <w:szCs w:val="22"/>
              </w:rPr>
            </w:pPr>
            <w:r>
              <w:rPr>
                <w:rFonts w:asciiTheme="minorHAnsi" w:hAnsiTheme="minorHAnsi"/>
                <w:sz w:val="22"/>
                <w:szCs w:val="22"/>
              </w:rPr>
              <w:t>ΠΟΣΟΤΗΤΕΣ (ΚΟΥ</w:t>
            </w:r>
            <w:r w:rsidR="009D2E10" w:rsidRPr="00766904">
              <w:rPr>
                <w:rFonts w:asciiTheme="minorHAnsi" w:hAnsiTheme="minorHAnsi"/>
                <w:sz w:val="22"/>
                <w:szCs w:val="22"/>
              </w:rPr>
              <w:t>ΤΙΑ)</w:t>
            </w:r>
          </w:p>
        </w:tc>
      </w:tr>
      <w:tr w:rsidR="009D2E10" w:rsidRPr="00766904" w:rsidTr="003D7A23">
        <w:trPr>
          <w:trHeight w:val="249"/>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proofErr w:type="spellStart"/>
            <w:r w:rsidRPr="00766904">
              <w:rPr>
                <w:rFonts w:asciiTheme="minorHAnsi" w:hAnsiTheme="minorHAnsi"/>
                <w:sz w:val="22"/>
                <w:szCs w:val="22"/>
              </w:rPr>
              <w:t>Καρδιο</w:t>
            </w:r>
            <w:proofErr w:type="spellEnd"/>
            <w:r w:rsidR="009727CC">
              <w:rPr>
                <w:rFonts w:asciiTheme="minorHAnsi" w:hAnsiTheme="minorHAnsi"/>
                <w:sz w:val="22"/>
                <w:szCs w:val="22"/>
              </w:rPr>
              <w:t>-κυκλοφορι</w:t>
            </w:r>
            <w:r w:rsidRPr="00766904">
              <w:rPr>
                <w:rFonts w:asciiTheme="minorHAnsi" w:hAnsiTheme="minorHAnsi"/>
                <w:sz w:val="22"/>
                <w:szCs w:val="22"/>
              </w:rPr>
              <w:t>κά - αναληπτικά</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9D2E10">
        <w:trPr>
          <w:trHeight w:val="281"/>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Αναλγητικά</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9D2E10">
        <w:trPr>
          <w:trHeight w:val="258"/>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 xml:space="preserve">Ενέσιμο </w:t>
            </w:r>
            <w:proofErr w:type="spellStart"/>
            <w:r w:rsidRPr="00766904">
              <w:rPr>
                <w:rFonts w:asciiTheme="minorHAnsi" w:hAnsiTheme="minorHAnsi"/>
                <w:sz w:val="22"/>
                <w:szCs w:val="22"/>
              </w:rPr>
              <w:t>κορτικο</w:t>
            </w:r>
            <w:r w:rsidR="009727CC">
              <w:rPr>
                <w:rFonts w:asciiTheme="minorHAnsi" w:hAnsiTheme="minorHAnsi"/>
                <w:sz w:val="22"/>
                <w:szCs w:val="22"/>
              </w:rPr>
              <w:t>στερο</w:t>
            </w:r>
            <w:r w:rsidRPr="00766904">
              <w:rPr>
                <w:rFonts w:asciiTheme="minorHAnsi" w:hAnsiTheme="minorHAnsi"/>
                <w:sz w:val="22"/>
                <w:szCs w:val="22"/>
              </w:rPr>
              <w:t>ειδές</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9D2E10">
        <w:trPr>
          <w:trHeight w:val="275"/>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9727CC" w:rsidRDefault="009727CC" w:rsidP="003E3F74">
            <w:pPr>
              <w:pStyle w:val="6"/>
              <w:shd w:val="clear" w:color="auto" w:fill="auto"/>
              <w:spacing w:line="240" w:lineRule="auto"/>
              <w:ind w:right="680" w:firstLine="0"/>
              <w:jc w:val="both"/>
              <w:rPr>
                <w:rFonts w:asciiTheme="minorHAnsi" w:hAnsiTheme="minorHAnsi"/>
                <w:sz w:val="22"/>
                <w:szCs w:val="22"/>
                <w:lang w:val="en-US"/>
              </w:rPr>
            </w:pPr>
            <w:r>
              <w:rPr>
                <w:rFonts w:asciiTheme="minorHAnsi" w:hAnsiTheme="minorHAnsi"/>
                <w:sz w:val="22"/>
                <w:szCs w:val="22"/>
              </w:rPr>
              <w:t>Σύριγγες 5</w:t>
            </w:r>
            <w:r>
              <w:rPr>
                <w:rFonts w:asciiTheme="minorHAnsi" w:hAnsiTheme="minorHAnsi"/>
                <w:sz w:val="22"/>
                <w:szCs w:val="22"/>
                <w:lang w:val="en-US"/>
              </w:rPr>
              <w:t>cc</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(2)</w:t>
            </w:r>
          </w:p>
        </w:tc>
      </w:tr>
      <w:tr w:rsidR="009D2E10" w:rsidRPr="00766904" w:rsidTr="009D2E10">
        <w:trPr>
          <w:trHeight w:val="26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Σκεύασμα κατά εγκαυμάτων</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(2)</w:t>
            </w:r>
          </w:p>
        </w:tc>
      </w:tr>
      <w:tr w:rsidR="009D2E10" w:rsidRPr="00766904" w:rsidTr="003D7A2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 xml:space="preserve">φορητή φιάλη </w:t>
            </w:r>
            <w:r w:rsidR="009727CC">
              <w:rPr>
                <w:rFonts w:asciiTheme="minorHAnsi" w:hAnsiTheme="minorHAnsi"/>
                <w:sz w:val="22"/>
                <w:szCs w:val="22"/>
              </w:rPr>
              <w:t>οξυγόνου τουλάχιστον 1</w:t>
            </w:r>
            <w:r w:rsidR="009727CC">
              <w:rPr>
                <w:rFonts w:asciiTheme="minorHAnsi" w:hAnsiTheme="minorHAnsi"/>
                <w:sz w:val="22"/>
                <w:szCs w:val="22"/>
                <w:lang w:val="en-US"/>
              </w:rPr>
              <w:t>lit</w:t>
            </w:r>
            <w:r w:rsidR="009727CC" w:rsidRPr="009727CC">
              <w:rPr>
                <w:rFonts w:asciiTheme="minorHAnsi" w:hAnsiTheme="minorHAnsi"/>
                <w:sz w:val="22"/>
                <w:szCs w:val="22"/>
              </w:rPr>
              <w:t xml:space="preserve"> </w:t>
            </w:r>
            <w:r w:rsidR="009727CC">
              <w:rPr>
                <w:rFonts w:asciiTheme="minorHAnsi" w:hAnsiTheme="minorHAnsi"/>
                <w:sz w:val="22"/>
                <w:szCs w:val="22"/>
              </w:rPr>
              <w:t xml:space="preserve">με μειωτήρα πίεσης </w:t>
            </w:r>
            <w:r w:rsidRPr="00766904">
              <w:rPr>
                <w:rFonts w:asciiTheme="minorHAnsi" w:hAnsiTheme="minorHAnsi"/>
                <w:sz w:val="22"/>
                <w:szCs w:val="22"/>
              </w:rPr>
              <w:t>και συσκευή χορήγησης οξυγόνου</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3D7A23"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Φορητή συσκευή ανά</w:t>
            </w:r>
            <w:r w:rsidR="003D7A23">
              <w:rPr>
                <w:rFonts w:asciiTheme="minorHAnsi" w:hAnsiTheme="minorHAnsi"/>
                <w:sz w:val="22"/>
                <w:szCs w:val="22"/>
              </w:rPr>
              <w:t>νηψης στόμα με στόμα τύπου Β</w:t>
            </w:r>
            <w:r w:rsidR="003D7A23">
              <w:rPr>
                <w:rFonts w:asciiTheme="minorHAnsi" w:hAnsiTheme="minorHAnsi"/>
                <w:sz w:val="22"/>
                <w:szCs w:val="22"/>
                <w:lang w:val="en-US"/>
              </w:rPr>
              <w:t>rook</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3D7A23" w:rsidP="003E3F74">
            <w:pPr>
              <w:pStyle w:val="6"/>
              <w:shd w:val="clear" w:color="auto" w:fill="auto"/>
              <w:spacing w:line="240" w:lineRule="auto"/>
              <w:ind w:right="680" w:firstLine="0"/>
              <w:jc w:val="both"/>
              <w:rPr>
                <w:rFonts w:asciiTheme="minorHAnsi" w:hAnsiTheme="minorHAnsi"/>
                <w:sz w:val="22"/>
                <w:szCs w:val="22"/>
              </w:rPr>
            </w:pPr>
            <w:r>
              <w:rPr>
                <w:rFonts w:asciiTheme="minorHAnsi" w:hAnsiTheme="minorHAnsi"/>
                <w:sz w:val="22"/>
                <w:szCs w:val="22"/>
              </w:rPr>
              <w:t xml:space="preserve">Φορητή συσκευή ανάνηψης τύπου </w:t>
            </w:r>
            <w:r>
              <w:rPr>
                <w:rFonts w:asciiTheme="minorHAnsi" w:hAnsiTheme="minorHAnsi"/>
                <w:sz w:val="22"/>
                <w:szCs w:val="22"/>
                <w:lang w:val="en-US"/>
              </w:rPr>
              <w:t>G</w:t>
            </w:r>
            <w:proofErr w:type="spellStart"/>
            <w:r w:rsidR="009D2E10" w:rsidRPr="00766904">
              <w:rPr>
                <w:rFonts w:asciiTheme="minorHAnsi" w:hAnsiTheme="minorHAnsi"/>
                <w:sz w:val="22"/>
                <w:szCs w:val="22"/>
              </w:rPr>
              <w:t>uedel</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82"/>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Συσκευή ανάνηψης δια χειρός AMPU</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8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3D7A23" w:rsidP="003E3F74">
            <w:pPr>
              <w:pStyle w:val="6"/>
              <w:shd w:val="clear" w:color="auto" w:fill="auto"/>
              <w:spacing w:line="240" w:lineRule="auto"/>
              <w:ind w:right="680" w:firstLine="0"/>
              <w:jc w:val="both"/>
              <w:rPr>
                <w:rFonts w:asciiTheme="minorHAnsi" w:hAnsiTheme="minorHAnsi"/>
                <w:sz w:val="22"/>
                <w:szCs w:val="22"/>
              </w:rPr>
            </w:pPr>
            <w:r>
              <w:rPr>
                <w:rFonts w:asciiTheme="minorHAnsi" w:hAnsiTheme="minorHAnsi"/>
                <w:sz w:val="22"/>
                <w:szCs w:val="22"/>
              </w:rPr>
              <w:t>Ε</w:t>
            </w:r>
            <w:r w:rsidRPr="00766904">
              <w:rPr>
                <w:rFonts w:asciiTheme="minorHAnsi" w:hAnsiTheme="minorHAnsi"/>
                <w:sz w:val="22"/>
                <w:szCs w:val="22"/>
              </w:rPr>
              <w:t xml:space="preserve">πίδεσμοι </w:t>
            </w:r>
            <w:r>
              <w:rPr>
                <w:rFonts w:asciiTheme="minorHAnsi" w:hAnsiTheme="minorHAnsi"/>
                <w:sz w:val="22"/>
                <w:szCs w:val="22"/>
              </w:rPr>
              <w:t>κ</w:t>
            </w:r>
            <w:r w:rsidR="009D2E10" w:rsidRPr="00766904">
              <w:rPr>
                <w:rFonts w:asciiTheme="minorHAnsi" w:hAnsiTheme="minorHAnsi"/>
                <w:sz w:val="22"/>
                <w:szCs w:val="22"/>
              </w:rPr>
              <w:t xml:space="preserve">οινοί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(5)</w:t>
            </w:r>
          </w:p>
        </w:tc>
      </w:tr>
      <w:tr w:rsidR="009D2E10" w:rsidRPr="00766904" w:rsidTr="00C965DF">
        <w:trPr>
          <w:trHeight w:val="262"/>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3D7A23" w:rsidP="003E3F74">
            <w:pPr>
              <w:pStyle w:val="6"/>
              <w:shd w:val="clear" w:color="auto" w:fill="auto"/>
              <w:spacing w:line="240" w:lineRule="auto"/>
              <w:ind w:right="680" w:firstLine="0"/>
              <w:jc w:val="both"/>
              <w:rPr>
                <w:rFonts w:asciiTheme="minorHAnsi" w:hAnsiTheme="minorHAnsi"/>
                <w:sz w:val="22"/>
                <w:szCs w:val="22"/>
              </w:rPr>
            </w:pPr>
            <w:r>
              <w:rPr>
                <w:rFonts w:asciiTheme="minorHAnsi" w:hAnsiTheme="minorHAnsi"/>
                <w:sz w:val="22"/>
                <w:szCs w:val="22"/>
              </w:rPr>
              <w:t>Γάζες αποστειρωμένες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(2)</w:t>
            </w:r>
          </w:p>
        </w:tc>
      </w:tr>
      <w:tr w:rsidR="009D2E10" w:rsidRPr="00766904" w:rsidTr="00C965DF">
        <w:trPr>
          <w:trHeight w:val="279"/>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Ελαστικός επίδεσμος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5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Αποστειρωμένο τούλι εμβαπτισμένο σε νερό και φυτικά έλαια για έγκαυμα</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(2)</w:t>
            </w:r>
          </w:p>
        </w:tc>
      </w:tr>
      <w:tr w:rsidR="009D2E10" w:rsidRPr="00766904" w:rsidTr="00C965DF">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proofErr w:type="spellStart"/>
            <w:r w:rsidRPr="00766904">
              <w:rPr>
                <w:rFonts w:asciiTheme="minorHAnsi" w:hAnsiTheme="minorHAnsi"/>
                <w:sz w:val="22"/>
                <w:szCs w:val="22"/>
              </w:rPr>
              <w:t>Mercurochrom</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(50 cc)</w:t>
            </w:r>
          </w:p>
        </w:tc>
      </w:tr>
      <w:tr w:rsidR="009D2E10" w:rsidRPr="00766904" w:rsidTr="00C965DF">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Οξυζενέ</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(50 cc)</w:t>
            </w:r>
          </w:p>
        </w:tc>
      </w:tr>
      <w:tr w:rsidR="009D2E10" w:rsidRPr="00766904" w:rsidTr="00C965DF">
        <w:trPr>
          <w:trHeight w:val="258"/>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Οινόπνευμα</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(50 cc)</w:t>
            </w:r>
          </w:p>
        </w:tc>
      </w:tr>
      <w:tr w:rsidR="009D2E10" w:rsidRPr="00766904" w:rsidTr="00C965DF">
        <w:trPr>
          <w:trHeight w:val="277"/>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Λευκοπλάστης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r w:rsidR="009D2E10" w:rsidRPr="00766904" w:rsidTr="00C965DF">
        <w:trPr>
          <w:trHeight w:val="280"/>
        </w:trPr>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right="680" w:firstLine="0"/>
              <w:jc w:val="both"/>
              <w:rPr>
                <w:rFonts w:asciiTheme="minorHAnsi" w:hAnsiTheme="minorHAnsi"/>
                <w:sz w:val="22"/>
                <w:szCs w:val="22"/>
              </w:rPr>
            </w:pPr>
            <w:r w:rsidRPr="00766904">
              <w:rPr>
                <w:rFonts w:asciiTheme="minorHAnsi" w:hAnsiTheme="minorHAnsi"/>
                <w:sz w:val="22"/>
                <w:szCs w:val="22"/>
              </w:rPr>
              <w:t>Ψαλίδι κοινό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D2E10" w:rsidRPr="00766904" w:rsidRDefault="009D2E10" w:rsidP="003E3F74">
            <w:pPr>
              <w:pStyle w:val="6"/>
              <w:shd w:val="clear" w:color="auto" w:fill="auto"/>
              <w:spacing w:line="240" w:lineRule="auto"/>
              <w:ind w:firstLine="0"/>
              <w:jc w:val="both"/>
              <w:rPr>
                <w:rFonts w:asciiTheme="minorHAnsi" w:hAnsiTheme="minorHAnsi"/>
                <w:sz w:val="22"/>
                <w:szCs w:val="22"/>
              </w:rPr>
            </w:pPr>
            <w:r w:rsidRPr="00766904">
              <w:rPr>
                <w:rFonts w:asciiTheme="minorHAnsi" w:hAnsiTheme="minorHAnsi"/>
                <w:sz w:val="22"/>
                <w:szCs w:val="22"/>
              </w:rPr>
              <w:t>(1)</w:t>
            </w:r>
          </w:p>
        </w:tc>
      </w:tr>
    </w:tbl>
    <w:p w:rsidR="00C965DF" w:rsidRPr="00766904" w:rsidRDefault="00C965DF" w:rsidP="003E3F74">
      <w:pPr>
        <w:pStyle w:val="6"/>
        <w:shd w:val="clear" w:color="auto" w:fill="auto"/>
        <w:tabs>
          <w:tab w:val="left" w:pos="448"/>
        </w:tabs>
        <w:spacing w:line="240" w:lineRule="auto"/>
        <w:ind w:left="420" w:right="300" w:firstLine="0"/>
        <w:jc w:val="both"/>
        <w:rPr>
          <w:rFonts w:asciiTheme="minorHAnsi" w:hAnsiTheme="minorHAnsi"/>
          <w:sz w:val="22"/>
          <w:szCs w:val="22"/>
        </w:rPr>
      </w:pPr>
    </w:p>
    <w:p w:rsidR="00C965DF" w:rsidRPr="00766904" w:rsidRDefault="00C965DF" w:rsidP="003E3F74">
      <w:pPr>
        <w:pStyle w:val="6"/>
        <w:numPr>
          <w:ilvl w:val="3"/>
          <w:numId w:val="2"/>
        </w:numPr>
        <w:shd w:val="clear" w:color="auto" w:fill="auto"/>
        <w:tabs>
          <w:tab w:val="left" w:pos="448"/>
        </w:tabs>
        <w:spacing w:line="240" w:lineRule="auto"/>
        <w:ind w:left="420" w:right="300" w:hanging="136"/>
        <w:jc w:val="both"/>
        <w:rPr>
          <w:rFonts w:asciiTheme="minorHAnsi" w:hAnsiTheme="minorHAnsi"/>
          <w:sz w:val="22"/>
          <w:szCs w:val="22"/>
        </w:rPr>
      </w:pPr>
      <w:r w:rsidRPr="00766904">
        <w:rPr>
          <w:rFonts w:asciiTheme="minorHAnsi" w:hAnsiTheme="minorHAnsi"/>
          <w:sz w:val="22"/>
          <w:szCs w:val="22"/>
        </w:rPr>
        <w:tab/>
        <w:t xml:space="preserve">πτυσσόμενο  φορείο </w:t>
      </w:r>
      <w:r w:rsidR="003D7A23">
        <w:rPr>
          <w:rFonts w:asciiTheme="minorHAnsi" w:hAnsiTheme="minorHAnsi"/>
          <w:sz w:val="22"/>
          <w:szCs w:val="22"/>
        </w:rPr>
        <w:t>ή πλωτό φορείο</w:t>
      </w:r>
    </w:p>
    <w:p w:rsidR="009574E6" w:rsidRPr="00766904" w:rsidRDefault="00C965DF" w:rsidP="003E3F74">
      <w:pPr>
        <w:pStyle w:val="6"/>
        <w:numPr>
          <w:ilvl w:val="3"/>
          <w:numId w:val="2"/>
        </w:numPr>
        <w:shd w:val="clear" w:color="auto" w:fill="auto"/>
        <w:tabs>
          <w:tab w:val="left" w:pos="448"/>
        </w:tabs>
        <w:spacing w:line="240" w:lineRule="auto"/>
        <w:ind w:left="420" w:right="300" w:hanging="136"/>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 xml:space="preserve">δύο </w:t>
      </w:r>
      <w:r w:rsidR="003D7A23">
        <w:rPr>
          <w:rFonts w:asciiTheme="minorHAnsi" w:hAnsiTheme="minorHAnsi"/>
          <w:sz w:val="22"/>
          <w:szCs w:val="22"/>
        </w:rPr>
        <w:t xml:space="preserve">(02) </w:t>
      </w:r>
      <w:r w:rsidR="000347A8" w:rsidRPr="00766904">
        <w:rPr>
          <w:rFonts w:asciiTheme="minorHAnsi" w:hAnsiTheme="minorHAnsi"/>
          <w:sz w:val="22"/>
          <w:szCs w:val="22"/>
        </w:rPr>
        <w:t>σημαντήρες χρώματος πορτοκαλί με σχοινί μήκους τουλάχιστον πενήντα (50) μέτρων,</w:t>
      </w:r>
    </w:p>
    <w:p w:rsidR="009574E6" w:rsidRPr="00766904" w:rsidRDefault="000347A8" w:rsidP="003E3F74">
      <w:pPr>
        <w:pStyle w:val="6"/>
        <w:numPr>
          <w:ilvl w:val="3"/>
          <w:numId w:val="2"/>
        </w:numPr>
        <w:shd w:val="clear" w:color="auto" w:fill="auto"/>
        <w:tabs>
          <w:tab w:val="left" w:pos="438"/>
        </w:tabs>
        <w:spacing w:line="240" w:lineRule="auto"/>
        <w:ind w:left="420" w:hanging="136"/>
        <w:jc w:val="both"/>
        <w:rPr>
          <w:rFonts w:asciiTheme="minorHAnsi" w:hAnsiTheme="minorHAnsi"/>
          <w:sz w:val="22"/>
          <w:szCs w:val="22"/>
        </w:rPr>
      </w:pPr>
      <w:r w:rsidRPr="00766904">
        <w:rPr>
          <w:rFonts w:asciiTheme="minorHAnsi" w:hAnsiTheme="minorHAnsi"/>
          <w:sz w:val="22"/>
          <w:szCs w:val="22"/>
        </w:rPr>
        <w:t>ένδυμ</w:t>
      </w:r>
      <w:r w:rsidR="003E3F74">
        <w:rPr>
          <w:rFonts w:asciiTheme="minorHAnsi" w:hAnsiTheme="minorHAnsi"/>
          <w:sz w:val="22"/>
          <w:szCs w:val="22"/>
        </w:rPr>
        <w:t xml:space="preserve">α κολύμβησης χρώματος πορτοκαλί, στο οποίο </w:t>
      </w:r>
      <w:r w:rsidR="003E3F74" w:rsidRPr="00766904">
        <w:rPr>
          <w:rFonts w:asciiTheme="minorHAnsi" w:hAnsiTheme="minorHAnsi"/>
          <w:sz w:val="22"/>
          <w:szCs w:val="22"/>
        </w:rPr>
        <w:t>αναγράφεται</w:t>
      </w:r>
      <w:r w:rsidR="003E3F74">
        <w:rPr>
          <w:rFonts w:asciiTheme="minorHAnsi" w:hAnsiTheme="minorHAnsi"/>
          <w:sz w:val="22"/>
          <w:szCs w:val="22"/>
        </w:rPr>
        <w:t xml:space="preserve"> η ένδειξη  ΝΑΥΑΓΟΣΩΣΤΗΣ - </w:t>
      </w:r>
      <w:r w:rsidR="003E3F74" w:rsidRPr="00766904">
        <w:rPr>
          <w:rFonts w:asciiTheme="minorHAnsi" w:hAnsiTheme="minorHAnsi"/>
          <w:sz w:val="22"/>
          <w:szCs w:val="22"/>
          <w:lang w:val="en-US"/>
        </w:rPr>
        <w:t>LIFEGUARD</w:t>
      </w:r>
    </w:p>
    <w:p w:rsidR="003E3F74" w:rsidRDefault="000347A8" w:rsidP="003E3F74">
      <w:pPr>
        <w:pStyle w:val="6"/>
        <w:numPr>
          <w:ilvl w:val="3"/>
          <w:numId w:val="2"/>
        </w:numPr>
        <w:shd w:val="clear" w:color="auto" w:fill="auto"/>
        <w:tabs>
          <w:tab w:val="left" w:pos="443"/>
        </w:tabs>
        <w:spacing w:line="240" w:lineRule="auto"/>
        <w:ind w:left="420" w:right="300" w:hanging="136"/>
        <w:jc w:val="both"/>
        <w:rPr>
          <w:rFonts w:asciiTheme="minorHAnsi" w:hAnsiTheme="minorHAnsi"/>
          <w:sz w:val="22"/>
          <w:szCs w:val="22"/>
        </w:rPr>
      </w:pPr>
      <w:r w:rsidRPr="003E3F74">
        <w:rPr>
          <w:rFonts w:asciiTheme="minorHAnsi" w:hAnsiTheme="minorHAnsi"/>
          <w:sz w:val="22"/>
          <w:szCs w:val="22"/>
        </w:rPr>
        <w:t xml:space="preserve">καπέλο στην εμπρόσθια όψη του οποίου αναγράφεται η ένδειξη </w:t>
      </w:r>
      <w:r w:rsidR="003E3F74" w:rsidRPr="003E3F74">
        <w:rPr>
          <w:rFonts w:asciiTheme="minorHAnsi" w:hAnsiTheme="minorHAnsi"/>
          <w:sz w:val="22"/>
          <w:szCs w:val="22"/>
        </w:rPr>
        <w:t xml:space="preserve">ΝΑΥΑΓΟΣΩΣΤΗΣ </w:t>
      </w:r>
      <w:r w:rsidRPr="003E3F74">
        <w:rPr>
          <w:rFonts w:asciiTheme="minorHAnsi" w:hAnsiTheme="minorHAnsi"/>
          <w:sz w:val="22"/>
          <w:szCs w:val="22"/>
        </w:rPr>
        <w:t>κάτωθεν</w:t>
      </w:r>
      <w:r w:rsidR="003E3F74" w:rsidRPr="003E3F74">
        <w:rPr>
          <w:rFonts w:asciiTheme="minorHAnsi" w:hAnsiTheme="minorHAnsi"/>
          <w:sz w:val="22"/>
          <w:szCs w:val="22"/>
        </w:rPr>
        <w:t xml:space="preserve">              αυτής </w:t>
      </w:r>
      <w:r w:rsidRPr="003E3F74">
        <w:rPr>
          <w:rFonts w:asciiTheme="minorHAnsi" w:hAnsiTheme="minorHAnsi"/>
          <w:sz w:val="22"/>
          <w:szCs w:val="22"/>
        </w:rPr>
        <w:t xml:space="preserve"> </w:t>
      </w:r>
      <w:r w:rsidR="003E3F74" w:rsidRPr="003E3F74">
        <w:rPr>
          <w:rFonts w:asciiTheme="minorHAnsi" w:hAnsiTheme="minorHAnsi"/>
          <w:sz w:val="22"/>
          <w:szCs w:val="22"/>
        </w:rPr>
        <w:t xml:space="preserve">η ένδειξη </w:t>
      </w:r>
      <w:r w:rsidR="003E3F74" w:rsidRPr="003E3F74">
        <w:rPr>
          <w:rFonts w:asciiTheme="minorHAnsi" w:hAnsiTheme="minorHAnsi"/>
          <w:sz w:val="22"/>
          <w:szCs w:val="22"/>
          <w:lang w:val="en-US"/>
        </w:rPr>
        <w:t>LIFEGUARD</w:t>
      </w:r>
    </w:p>
    <w:p w:rsidR="003E3F74" w:rsidRDefault="003E3F74" w:rsidP="003E3F74">
      <w:pPr>
        <w:pStyle w:val="6"/>
        <w:numPr>
          <w:ilvl w:val="3"/>
          <w:numId w:val="2"/>
        </w:numPr>
        <w:shd w:val="clear" w:color="auto" w:fill="auto"/>
        <w:tabs>
          <w:tab w:val="left" w:pos="443"/>
        </w:tabs>
        <w:spacing w:line="240" w:lineRule="auto"/>
        <w:ind w:left="420" w:right="300" w:hanging="136"/>
        <w:jc w:val="both"/>
        <w:rPr>
          <w:rFonts w:asciiTheme="minorHAnsi" w:hAnsiTheme="minorHAnsi"/>
          <w:sz w:val="22"/>
          <w:szCs w:val="22"/>
        </w:rPr>
      </w:pPr>
      <w:r>
        <w:rPr>
          <w:rFonts w:asciiTheme="minorHAnsi" w:hAnsiTheme="minorHAnsi"/>
          <w:sz w:val="22"/>
          <w:szCs w:val="22"/>
        </w:rPr>
        <w:t>γυαλιά ηλίου,</w:t>
      </w:r>
    </w:p>
    <w:p w:rsidR="003E3F74" w:rsidRDefault="003E3F74" w:rsidP="00A9412B">
      <w:pPr>
        <w:pStyle w:val="6"/>
        <w:numPr>
          <w:ilvl w:val="4"/>
          <w:numId w:val="2"/>
        </w:numPr>
        <w:shd w:val="clear" w:color="auto" w:fill="auto"/>
        <w:tabs>
          <w:tab w:val="left" w:pos="443"/>
        </w:tabs>
        <w:spacing w:line="240" w:lineRule="auto"/>
        <w:ind w:left="420" w:right="300" w:hanging="136"/>
        <w:jc w:val="both"/>
        <w:rPr>
          <w:rFonts w:asciiTheme="minorHAnsi" w:hAnsiTheme="minorHAnsi"/>
          <w:sz w:val="22"/>
          <w:szCs w:val="22"/>
        </w:rPr>
      </w:pPr>
      <w:r>
        <w:rPr>
          <w:rFonts w:asciiTheme="minorHAnsi" w:hAnsiTheme="minorHAnsi"/>
          <w:sz w:val="22"/>
          <w:szCs w:val="22"/>
        </w:rPr>
        <w:t xml:space="preserve">πινακίδα, χρώματος πορτοκαλί, με την ένδειξη ΠΡΩΤΕΣ ΒΟΗΘΕΙΕΣ και κάτωθεν αυτής </w:t>
      </w:r>
      <w:r w:rsidR="00A9412B">
        <w:rPr>
          <w:rFonts w:asciiTheme="minorHAnsi" w:hAnsiTheme="minorHAnsi"/>
          <w:sz w:val="22"/>
          <w:szCs w:val="22"/>
        </w:rPr>
        <w:t xml:space="preserve">   </w:t>
      </w:r>
      <w:r>
        <w:rPr>
          <w:rFonts w:asciiTheme="minorHAnsi" w:hAnsiTheme="minorHAnsi"/>
          <w:sz w:val="22"/>
          <w:szCs w:val="22"/>
          <w:lang w:val="en-US"/>
        </w:rPr>
        <w:t>FIRST</w:t>
      </w:r>
      <w:r w:rsidRPr="003E3F74">
        <w:rPr>
          <w:rFonts w:asciiTheme="minorHAnsi" w:hAnsiTheme="minorHAnsi"/>
          <w:sz w:val="22"/>
          <w:szCs w:val="22"/>
        </w:rPr>
        <w:t xml:space="preserve"> </w:t>
      </w:r>
      <w:r>
        <w:rPr>
          <w:rFonts w:asciiTheme="minorHAnsi" w:hAnsiTheme="minorHAnsi"/>
          <w:sz w:val="22"/>
          <w:szCs w:val="22"/>
          <w:lang w:val="en-US"/>
        </w:rPr>
        <w:t>AID</w:t>
      </w:r>
      <w:r w:rsidRPr="003E3F74">
        <w:rPr>
          <w:rFonts w:asciiTheme="minorHAnsi" w:hAnsiTheme="minorHAnsi"/>
          <w:sz w:val="22"/>
          <w:szCs w:val="22"/>
        </w:rPr>
        <w:t xml:space="preserve">, </w:t>
      </w:r>
      <w:r>
        <w:rPr>
          <w:rFonts w:asciiTheme="minorHAnsi" w:hAnsiTheme="minorHAnsi"/>
          <w:sz w:val="22"/>
          <w:szCs w:val="22"/>
        </w:rPr>
        <w:t xml:space="preserve">με μπλε απόχρωσης, </w:t>
      </w:r>
      <w:r w:rsidRPr="003E3F74">
        <w:rPr>
          <w:rFonts w:asciiTheme="minorHAnsi" w:hAnsiTheme="minorHAnsi"/>
          <w:sz w:val="22"/>
          <w:szCs w:val="22"/>
        </w:rPr>
        <w:t xml:space="preserve"> </w:t>
      </w:r>
    </w:p>
    <w:p w:rsidR="009574E6" w:rsidRDefault="003E3F74" w:rsidP="003E3F74">
      <w:pPr>
        <w:pStyle w:val="6"/>
        <w:numPr>
          <w:ilvl w:val="3"/>
          <w:numId w:val="2"/>
        </w:numPr>
        <w:shd w:val="clear" w:color="auto" w:fill="auto"/>
        <w:tabs>
          <w:tab w:val="left" w:pos="443"/>
        </w:tabs>
        <w:spacing w:line="240" w:lineRule="auto"/>
        <w:ind w:left="420" w:right="300" w:hanging="136"/>
        <w:jc w:val="both"/>
        <w:rPr>
          <w:rFonts w:asciiTheme="minorHAnsi" w:hAnsiTheme="minorHAnsi"/>
          <w:sz w:val="22"/>
          <w:szCs w:val="22"/>
        </w:rPr>
      </w:pPr>
      <w:r>
        <w:rPr>
          <w:rFonts w:asciiTheme="minorHAnsi" w:hAnsiTheme="minorHAnsi"/>
          <w:sz w:val="22"/>
          <w:szCs w:val="22"/>
        </w:rPr>
        <w:t xml:space="preserve">ισοθερμικές </w:t>
      </w:r>
      <w:r w:rsidR="000347A8" w:rsidRPr="003E3F74">
        <w:rPr>
          <w:rFonts w:asciiTheme="minorHAnsi" w:hAnsiTheme="minorHAnsi"/>
          <w:sz w:val="22"/>
          <w:szCs w:val="22"/>
        </w:rPr>
        <w:t>κουβέρτες,</w:t>
      </w:r>
    </w:p>
    <w:p w:rsidR="005D2969" w:rsidRDefault="003E3F74" w:rsidP="005D2969">
      <w:pPr>
        <w:pStyle w:val="6"/>
        <w:numPr>
          <w:ilvl w:val="4"/>
          <w:numId w:val="2"/>
        </w:numPr>
        <w:shd w:val="clear" w:color="auto" w:fill="auto"/>
        <w:tabs>
          <w:tab w:val="left" w:pos="443"/>
        </w:tabs>
        <w:spacing w:line="240" w:lineRule="auto"/>
        <w:ind w:left="709" w:right="80" w:hanging="425"/>
        <w:jc w:val="both"/>
        <w:rPr>
          <w:rFonts w:asciiTheme="minorHAnsi" w:hAnsiTheme="minorHAnsi"/>
          <w:sz w:val="22"/>
          <w:szCs w:val="22"/>
        </w:rPr>
      </w:pPr>
      <w:r w:rsidRPr="005D2969">
        <w:rPr>
          <w:rFonts w:asciiTheme="minorHAnsi" w:hAnsiTheme="minorHAnsi"/>
          <w:sz w:val="22"/>
          <w:szCs w:val="22"/>
        </w:rPr>
        <w:t>καταδυτικό μαχαίρι,</w:t>
      </w:r>
    </w:p>
    <w:p w:rsidR="005D2969" w:rsidRPr="005D2969" w:rsidRDefault="003E3F74" w:rsidP="005D2969">
      <w:pPr>
        <w:pStyle w:val="6"/>
        <w:numPr>
          <w:ilvl w:val="4"/>
          <w:numId w:val="2"/>
        </w:numPr>
        <w:shd w:val="clear" w:color="auto" w:fill="auto"/>
        <w:tabs>
          <w:tab w:val="left" w:pos="443"/>
        </w:tabs>
        <w:spacing w:line="240" w:lineRule="auto"/>
        <w:ind w:left="709" w:right="80" w:hanging="425"/>
        <w:jc w:val="both"/>
        <w:rPr>
          <w:rFonts w:asciiTheme="minorHAnsi" w:hAnsiTheme="minorHAnsi"/>
          <w:sz w:val="22"/>
          <w:szCs w:val="22"/>
        </w:rPr>
      </w:pPr>
      <w:r w:rsidRPr="005D2969">
        <w:rPr>
          <w:rFonts w:asciiTheme="minorHAnsi" w:hAnsiTheme="minorHAnsi"/>
          <w:sz w:val="22"/>
          <w:szCs w:val="22"/>
        </w:rPr>
        <w:t>μάσκα βυθού,</w:t>
      </w:r>
    </w:p>
    <w:p w:rsidR="005D2969" w:rsidRPr="005D2969" w:rsidRDefault="005D2969" w:rsidP="005D2969">
      <w:pPr>
        <w:pStyle w:val="6"/>
        <w:numPr>
          <w:ilvl w:val="4"/>
          <w:numId w:val="2"/>
        </w:numPr>
        <w:shd w:val="clear" w:color="auto" w:fill="auto"/>
        <w:tabs>
          <w:tab w:val="left" w:pos="443"/>
        </w:tabs>
        <w:spacing w:line="240" w:lineRule="auto"/>
        <w:ind w:left="709" w:right="80" w:hanging="425"/>
        <w:jc w:val="both"/>
        <w:rPr>
          <w:rFonts w:asciiTheme="minorHAnsi" w:hAnsiTheme="minorHAnsi"/>
          <w:sz w:val="22"/>
          <w:szCs w:val="22"/>
        </w:rPr>
      </w:pPr>
      <w:r w:rsidRPr="005D2969">
        <w:rPr>
          <w:rFonts w:asciiTheme="minorHAnsi" w:hAnsiTheme="minorHAnsi"/>
          <w:sz w:val="22"/>
          <w:szCs w:val="22"/>
        </w:rPr>
        <w:t>βατραχοπέδιλα</w:t>
      </w:r>
    </w:p>
    <w:p w:rsidR="005D2969" w:rsidRDefault="005D2969" w:rsidP="005D2969">
      <w:pPr>
        <w:pStyle w:val="6"/>
        <w:numPr>
          <w:ilvl w:val="4"/>
          <w:numId w:val="2"/>
        </w:numPr>
        <w:shd w:val="clear" w:color="auto" w:fill="auto"/>
        <w:tabs>
          <w:tab w:val="left" w:pos="443"/>
        </w:tabs>
        <w:spacing w:line="240" w:lineRule="auto"/>
        <w:ind w:left="709" w:right="80" w:hanging="425"/>
        <w:jc w:val="both"/>
        <w:rPr>
          <w:rFonts w:asciiTheme="minorHAnsi" w:hAnsiTheme="minorHAnsi"/>
          <w:sz w:val="22"/>
          <w:szCs w:val="22"/>
        </w:rPr>
      </w:pPr>
      <w:r w:rsidRPr="005D2969">
        <w:rPr>
          <w:rFonts w:asciiTheme="minorHAnsi" w:hAnsiTheme="minorHAnsi"/>
          <w:sz w:val="22"/>
          <w:szCs w:val="22"/>
        </w:rPr>
        <w:t xml:space="preserve">σημαία χρώματος ερυθρού, ίσων διαστάσεων με την προηγούμενη, με την ένδειξη ΧΩΡΙΣ ΝΑΥΑΓΟΣΩΣΤΗ και κάτωθεν αυτής την ένδειξη </w:t>
      </w:r>
      <w:r w:rsidRPr="005D2969">
        <w:rPr>
          <w:rFonts w:asciiTheme="minorHAnsi" w:hAnsiTheme="minorHAnsi"/>
          <w:sz w:val="22"/>
          <w:szCs w:val="22"/>
          <w:lang w:val="en-US"/>
        </w:rPr>
        <w:t>NO</w:t>
      </w:r>
      <w:r w:rsidRPr="005D2969">
        <w:rPr>
          <w:rFonts w:asciiTheme="minorHAnsi" w:hAnsiTheme="minorHAnsi"/>
          <w:sz w:val="22"/>
          <w:szCs w:val="22"/>
        </w:rPr>
        <w:t xml:space="preserve"> </w:t>
      </w:r>
      <w:r w:rsidRPr="005D2969">
        <w:rPr>
          <w:rFonts w:asciiTheme="minorHAnsi" w:hAnsiTheme="minorHAnsi"/>
          <w:sz w:val="22"/>
          <w:szCs w:val="22"/>
          <w:lang w:val="en-US"/>
        </w:rPr>
        <w:t>LIFEGUARD</w:t>
      </w:r>
      <w:r w:rsidRPr="005D2969">
        <w:rPr>
          <w:rFonts w:asciiTheme="minorHAnsi" w:hAnsiTheme="minorHAnsi"/>
          <w:sz w:val="22"/>
          <w:szCs w:val="22"/>
        </w:rPr>
        <w:t>, λευκής απόχρωσης,</w:t>
      </w:r>
    </w:p>
    <w:p w:rsidR="009574E6" w:rsidRPr="005D2969" w:rsidRDefault="005D2969" w:rsidP="003E3F74">
      <w:pPr>
        <w:pStyle w:val="6"/>
        <w:numPr>
          <w:ilvl w:val="4"/>
          <w:numId w:val="2"/>
        </w:numPr>
        <w:shd w:val="clear" w:color="auto" w:fill="auto"/>
        <w:tabs>
          <w:tab w:val="left" w:pos="443"/>
        </w:tabs>
        <w:spacing w:line="240" w:lineRule="auto"/>
        <w:ind w:left="709" w:right="80" w:hanging="425"/>
        <w:jc w:val="both"/>
        <w:rPr>
          <w:rFonts w:asciiTheme="minorHAnsi" w:hAnsiTheme="minorHAnsi"/>
          <w:sz w:val="22"/>
          <w:szCs w:val="22"/>
        </w:rPr>
      </w:pPr>
      <w:r w:rsidRPr="005D2969">
        <w:rPr>
          <w:rFonts w:asciiTheme="minorHAnsi" w:hAnsiTheme="minorHAnsi"/>
          <w:sz w:val="22"/>
          <w:szCs w:val="22"/>
        </w:rPr>
        <w:t xml:space="preserve">σημαία χρώματος ερυθρού, ίσων διαστάσεων με την προηγούμενη, με την ένδειξη ΧΩΡΙΣ ΝΑΥΑΓΟΣΩΣΤΗ και κάτωθεν αυτής την ένδειξη </w:t>
      </w:r>
      <w:r w:rsidRPr="005D2969">
        <w:rPr>
          <w:rFonts w:asciiTheme="minorHAnsi" w:hAnsiTheme="minorHAnsi"/>
          <w:sz w:val="22"/>
          <w:szCs w:val="22"/>
          <w:lang w:val="en-US"/>
        </w:rPr>
        <w:t>NO</w:t>
      </w:r>
      <w:r w:rsidRPr="005D2969">
        <w:rPr>
          <w:rFonts w:asciiTheme="minorHAnsi" w:hAnsiTheme="minorHAnsi"/>
          <w:sz w:val="22"/>
          <w:szCs w:val="22"/>
        </w:rPr>
        <w:t xml:space="preserve"> </w:t>
      </w:r>
      <w:r w:rsidRPr="005D2969">
        <w:rPr>
          <w:rFonts w:asciiTheme="minorHAnsi" w:hAnsiTheme="minorHAnsi"/>
          <w:sz w:val="22"/>
          <w:szCs w:val="22"/>
          <w:lang w:val="en-US"/>
        </w:rPr>
        <w:t>LIFEGUARD</w:t>
      </w:r>
      <w:r w:rsidRPr="005D2969">
        <w:rPr>
          <w:rFonts w:asciiTheme="minorHAnsi" w:hAnsiTheme="minorHAnsi"/>
          <w:sz w:val="22"/>
          <w:szCs w:val="22"/>
        </w:rPr>
        <w:t>, λευκής απόχρωσης,</w:t>
      </w:r>
    </w:p>
    <w:p w:rsidR="009574E6" w:rsidRPr="00766904" w:rsidRDefault="000347A8" w:rsidP="003E3F74">
      <w:pPr>
        <w:pStyle w:val="6"/>
        <w:numPr>
          <w:ilvl w:val="4"/>
          <w:numId w:val="2"/>
        </w:numPr>
        <w:shd w:val="clear" w:color="auto" w:fill="auto"/>
        <w:tabs>
          <w:tab w:val="left" w:pos="709"/>
        </w:tabs>
        <w:spacing w:line="240" w:lineRule="auto"/>
        <w:ind w:left="709" w:right="80" w:hanging="425"/>
        <w:jc w:val="both"/>
        <w:rPr>
          <w:rFonts w:asciiTheme="minorHAnsi" w:hAnsiTheme="minorHAnsi"/>
          <w:sz w:val="22"/>
          <w:szCs w:val="22"/>
        </w:rPr>
      </w:pPr>
      <w:r w:rsidRPr="00766904">
        <w:rPr>
          <w:rFonts w:asciiTheme="minorHAnsi" w:hAnsiTheme="minorHAnsi"/>
          <w:sz w:val="22"/>
          <w:szCs w:val="22"/>
        </w:rPr>
        <w:t>κινητό τηλέφωνο, ο αριθμός κλήσης του οποίου δημοσιοποιείται με μέριμνα του εκμεταλλευόμενου τη λουτρική εγκατάσταση με κάθε πρόσφορο μέσο, αναγράφεται σε περίοπτη θέση στο βάθρο (παρατηρητήριο) και αναφέρεται εγγράφως στην τοπική Λιμενική Αρχή,</w:t>
      </w:r>
    </w:p>
    <w:p w:rsidR="009574E6" w:rsidRPr="00766904" w:rsidRDefault="000347A8"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sidRPr="00766904">
        <w:rPr>
          <w:rFonts w:asciiTheme="minorHAnsi" w:hAnsiTheme="minorHAnsi"/>
          <w:sz w:val="22"/>
          <w:szCs w:val="22"/>
        </w:rPr>
        <w:t>φορητή μεγαφωνική συσκευή (τηλεβόα),</w:t>
      </w:r>
    </w:p>
    <w:p w:rsidR="009574E6" w:rsidRDefault="000347A8"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sidRPr="00766904">
        <w:rPr>
          <w:rFonts w:asciiTheme="minorHAnsi" w:hAnsiTheme="minorHAnsi"/>
          <w:sz w:val="22"/>
          <w:szCs w:val="22"/>
        </w:rPr>
        <w:t>κοινή σφυρίχτρα.</w:t>
      </w:r>
    </w:p>
    <w:p w:rsidR="005D2969" w:rsidRDefault="005D2969"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Pr>
          <w:rFonts w:asciiTheme="minorHAnsi" w:hAnsiTheme="minorHAnsi"/>
          <w:sz w:val="22"/>
          <w:szCs w:val="22"/>
        </w:rPr>
        <w:t>Πράσινη σημαία, (Κολυμπάτε ελεύθερα)</w:t>
      </w:r>
    </w:p>
    <w:p w:rsidR="005D2969" w:rsidRDefault="005D2969"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Pr>
          <w:rFonts w:asciiTheme="minorHAnsi" w:hAnsiTheme="minorHAnsi"/>
          <w:sz w:val="22"/>
          <w:szCs w:val="22"/>
        </w:rPr>
        <w:t>κίτρινη σημαία, (Κολυμπάτε με προσοχή)</w:t>
      </w:r>
    </w:p>
    <w:p w:rsidR="005D2969" w:rsidRDefault="005D2969"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Pr>
          <w:rFonts w:asciiTheme="minorHAnsi" w:hAnsiTheme="minorHAnsi"/>
          <w:sz w:val="22"/>
          <w:szCs w:val="22"/>
        </w:rPr>
        <w:t>κόκκινη σημαία, (Απαγορεύεται η είσοδος στο νερό)</w:t>
      </w:r>
    </w:p>
    <w:p w:rsidR="005D2969" w:rsidRPr="00766904" w:rsidRDefault="005D2969" w:rsidP="003E3F74">
      <w:pPr>
        <w:pStyle w:val="6"/>
        <w:numPr>
          <w:ilvl w:val="4"/>
          <w:numId w:val="2"/>
        </w:numPr>
        <w:shd w:val="clear" w:color="auto" w:fill="auto"/>
        <w:tabs>
          <w:tab w:val="left" w:pos="709"/>
        </w:tabs>
        <w:spacing w:line="240" w:lineRule="auto"/>
        <w:ind w:left="40" w:firstLine="244"/>
        <w:jc w:val="both"/>
        <w:rPr>
          <w:rFonts w:asciiTheme="minorHAnsi" w:hAnsiTheme="minorHAnsi"/>
          <w:sz w:val="22"/>
          <w:szCs w:val="22"/>
        </w:rPr>
      </w:pPr>
      <w:r>
        <w:rPr>
          <w:rFonts w:asciiTheme="minorHAnsi" w:hAnsiTheme="minorHAnsi"/>
          <w:sz w:val="22"/>
          <w:szCs w:val="22"/>
        </w:rPr>
        <w:t xml:space="preserve">φορητή συσκευή </w:t>
      </w:r>
      <w:r>
        <w:rPr>
          <w:rFonts w:asciiTheme="minorHAnsi" w:hAnsiTheme="minorHAnsi"/>
          <w:sz w:val="22"/>
          <w:szCs w:val="22"/>
          <w:lang w:val="en-US"/>
        </w:rPr>
        <w:t>VHF</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lastRenderedPageBreak/>
        <w:t xml:space="preserve">Οι ναυαγοσώστες τοποθετούν σε εμφανή σημεία πρόσβασης στο χώρο </w:t>
      </w:r>
      <w:r w:rsidR="005D2969">
        <w:rPr>
          <w:rFonts w:asciiTheme="minorHAnsi" w:hAnsiTheme="minorHAnsi"/>
          <w:sz w:val="22"/>
          <w:szCs w:val="22"/>
        </w:rPr>
        <w:t>των λουτρικών εγκαταστάσε</w:t>
      </w:r>
      <w:r w:rsidRPr="00766904">
        <w:rPr>
          <w:rFonts w:asciiTheme="minorHAnsi" w:hAnsiTheme="minorHAnsi"/>
          <w:sz w:val="22"/>
          <w:szCs w:val="22"/>
        </w:rPr>
        <w:t>ων ειδικές καλαίσθητες πινακίδες διπλής όψεως στις οποίες αναγράφονται στην ελληνική και αγγλική γλώσσα η σημασία των σημαιών και ενδείξεων, το ωράριο υπηρεσίας του ναυαγοσώστη, οι τυχόν υπάρχοντες περιορισμοί ή απαγορεύσεις και οι αριθμοί τηλεφώνων των τοπικών κέντρων παροχής πρώτων βοηθειών και της Λιμενικής Αρχής.</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 xml:space="preserve">Υποχρέωση του αναδόχου είναι η κατασκευή βάθρου (παρατηρητηρίου) για κάθε ναυαγοσώστη ώστε αυτός να ελέγχει έκταση ακτής σε ακτίνα </w:t>
      </w:r>
      <w:r w:rsidR="00722037">
        <w:rPr>
          <w:rFonts w:asciiTheme="minorHAnsi" w:hAnsiTheme="minorHAnsi"/>
          <w:sz w:val="22"/>
          <w:szCs w:val="22"/>
        </w:rPr>
        <w:t>διακοσίων</w:t>
      </w:r>
      <w:r w:rsidRPr="00766904">
        <w:rPr>
          <w:rFonts w:asciiTheme="minorHAnsi" w:hAnsiTheme="minorHAnsi"/>
          <w:sz w:val="22"/>
          <w:szCs w:val="22"/>
        </w:rPr>
        <w:t xml:space="preserve"> (</w:t>
      </w:r>
      <w:r w:rsidR="00722037">
        <w:rPr>
          <w:rFonts w:asciiTheme="minorHAnsi" w:hAnsiTheme="minorHAnsi"/>
          <w:sz w:val="22"/>
          <w:szCs w:val="22"/>
        </w:rPr>
        <w:t>200</w:t>
      </w:r>
      <w:r w:rsidRPr="00766904">
        <w:rPr>
          <w:rFonts w:asciiTheme="minorHAnsi" w:hAnsiTheme="minorHAnsi"/>
          <w:sz w:val="22"/>
          <w:szCs w:val="22"/>
        </w:rPr>
        <w:t>) μέτρων εκατέρωθεν του βάθρου.</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Η κατασκευή του βάθρου δεν είναι μόνιμη, γίνεται από κατάλληλα υλικά κατά τρόπο ώστε να αντέχει σε οποιεσδήποτε καιρικές συνθήκες και φέρει απαραίτητα κλίμακα ανόδου, κάθισμα, ιστό σημαίας και σκέπαστρο προφύλαξης από τον ήλιο. Το ύψος του βάθρου από την επιφάνεια της θάλασσ</w:t>
      </w:r>
      <w:r w:rsidR="00FD4AAB">
        <w:rPr>
          <w:rFonts w:asciiTheme="minorHAnsi" w:hAnsiTheme="minorHAnsi"/>
          <w:sz w:val="22"/>
          <w:szCs w:val="22"/>
        </w:rPr>
        <w:t>ας υπερβαίνει τα τρία (3) μέτρα από την επιφάνεια της θάλασσας.</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 xml:space="preserve">Η θέση του βάθρου είναι τέτοια ώστε να διασφαλίζεται ο έλεγχος και η τέλεια κατόπτευση με στόχο την άμεση παροχή βοήθειας σε </w:t>
      </w:r>
      <w:proofErr w:type="spellStart"/>
      <w:r w:rsidRPr="00766904">
        <w:rPr>
          <w:rFonts w:asciiTheme="minorHAnsi" w:hAnsiTheme="minorHAnsi"/>
          <w:sz w:val="22"/>
          <w:szCs w:val="22"/>
        </w:rPr>
        <w:t>κινδυνεύοντες</w:t>
      </w:r>
      <w:proofErr w:type="spellEnd"/>
      <w:r w:rsidRPr="00766904">
        <w:rPr>
          <w:rFonts w:asciiTheme="minorHAnsi" w:hAnsiTheme="minorHAnsi"/>
          <w:sz w:val="22"/>
          <w:szCs w:val="22"/>
        </w:rPr>
        <w:t>.</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Κατά το χρόνο υπηρεσίας του ναυαγοσώστη αναρτάται σε περίοπτη θέση του βάθρου η πινακίδα με την ένδειξη των πρώτων βοηθειών και επαίρεται στον ιστό η σημαία ναυαγοσώστη.</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Εφόσον για οποιονδήποτε λόγο απουσιάζει ο ναυαγοσώστης από τη λουτρική εγκατάσταση, αφαιρείται η πινακίδα με την ένδειξη των πρώτων βοηθειών και επαίρεται επί ιστού η σημαία που δεικνύει την απουσία ναυαγοσώστη.</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Ο ανάδοχος είναι υπεύθυνος για την ποιότητα και ποσότητα των αναλωσίμων υλικών και του τεχνικού και μηχανικού εξοπλισμού που απαιτούνται για την εκτέλεση των εργασιών, καθώς και του αναγκαίου ειδικευμένου, έμπειρου και ικανού, προσωπικού για να ανταποκριθεί στις απαιτήσεις του ναυαγοσωστικού έργου του Δήμου Ήλιδας.</w:t>
      </w:r>
    </w:p>
    <w:p w:rsidR="009574E6" w:rsidRPr="00766904" w:rsidRDefault="000347A8" w:rsidP="003E3F74">
      <w:pPr>
        <w:pStyle w:val="6"/>
        <w:shd w:val="clear" w:color="auto" w:fill="auto"/>
        <w:spacing w:line="240" w:lineRule="auto"/>
        <w:ind w:left="40" w:right="80" w:firstLine="760"/>
        <w:jc w:val="both"/>
        <w:rPr>
          <w:rFonts w:asciiTheme="minorHAnsi" w:hAnsiTheme="minorHAnsi"/>
          <w:sz w:val="22"/>
          <w:szCs w:val="22"/>
        </w:rPr>
      </w:pPr>
      <w:r w:rsidRPr="00766904">
        <w:rPr>
          <w:rFonts w:asciiTheme="minorHAnsi" w:hAnsiTheme="minorHAnsi"/>
          <w:sz w:val="22"/>
          <w:szCs w:val="22"/>
        </w:rPr>
        <w:t>Ο ανάδοχος υποχρεούται να συμμορφώνεται με τους ισχύοντες κανόνες υγιεινής και ασφάλειας εργαζομένων, εργασίας και προστασίας περιβάλλοντος (περιβαλλοντικοί όροι).</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Το προσωπικό που θα διαθέσει ο ανάδοχος για την εκτέλεση του έργου θα είναι ναυαγοσώστες εφοδιασμένοι με την απαραίτητη άδεια από την Λιμενική Αρχή η οποία θα είναι σε ισχύ.</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Ο κάθε ναυαγοσώστης υποχρεούται να βρίσκεται σε ετοιμότητα με ένδυμα κολύμβησης καθ' όλη την διάρκεια της υπηρεσίας του, μπορεί να περιπολεί με σωστική λέμβο κωπηλατώντας κοντά στο χώρο των λουσμένων ή να κάθεται επί του υπάρχοντος βάθρου ναυαγοσώστη, από 10:30 έως 17:30 και για επτά (7) ημέρες την εβδομάδα.</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Ο ναυαγοσώστης κατά την εκτέλεση της υπηρεσίας του οφείλει να παρακολουθεί τους λουσμένους, να είναι σε άμεση ετοιμότητα παροχής βοήθειας και απαγορεύεται να εκτελεί άλλη παράλληλη εργασία.</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Ο ανάδοχος οφείλει να αποδείξει την εμπειρία του σε παρόμοιες υπηρεσίες, την τεχνική του κατάρτιση, την οργανωτική του δομή, την επιχειρησιακή του ετοιμότητα, την οικονομική του επιφάνεια, ώστε να κριθεί άξιος να αναλάβει την ανάθεση της περιγραφόμενης υπηρεσίας.</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 xml:space="preserve">Η παροχή της υπηρεσίας θα γίνει σύμφωνα με τις διατάξεις του Π.Δ. </w:t>
      </w:r>
      <w:r w:rsidR="00FD4AAB">
        <w:rPr>
          <w:rFonts w:asciiTheme="minorHAnsi" w:hAnsiTheme="minorHAnsi"/>
          <w:sz w:val="22"/>
          <w:szCs w:val="22"/>
        </w:rPr>
        <w:t>31</w:t>
      </w:r>
      <w:r w:rsidRPr="00766904">
        <w:rPr>
          <w:rFonts w:asciiTheme="minorHAnsi" w:hAnsiTheme="minorHAnsi"/>
          <w:sz w:val="22"/>
          <w:szCs w:val="22"/>
        </w:rPr>
        <w:t>/20</w:t>
      </w:r>
      <w:r w:rsidR="00FD4AAB">
        <w:rPr>
          <w:rFonts w:asciiTheme="minorHAnsi" w:hAnsiTheme="minorHAnsi"/>
          <w:sz w:val="22"/>
          <w:szCs w:val="22"/>
        </w:rPr>
        <w:t>18</w:t>
      </w:r>
      <w:r w:rsidRPr="00766904">
        <w:rPr>
          <w:rFonts w:asciiTheme="minorHAnsi" w:hAnsiTheme="minorHAnsi"/>
          <w:sz w:val="22"/>
          <w:szCs w:val="22"/>
        </w:rPr>
        <w:t>, της παρ. 9 του άρθρου 209 του Ν.3463/2006 όπως τροποποιήθηκε και ισχύει, και του άρθρου 118 του Ν. 4412/2016.</w:t>
      </w:r>
    </w:p>
    <w:p w:rsidR="009574E6" w:rsidRPr="00766904" w:rsidRDefault="000347A8" w:rsidP="003E3F74">
      <w:pPr>
        <w:pStyle w:val="6"/>
        <w:shd w:val="clear" w:color="auto" w:fill="auto"/>
        <w:spacing w:line="240" w:lineRule="auto"/>
        <w:ind w:left="40" w:right="40" w:firstLine="720"/>
        <w:jc w:val="both"/>
        <w:rPr>
          <w:rFonts w:asciiTheme="minorHAnsi" w:hAnsiTheme="minorHAnsi"/>
          <w:sz w:val="22"/>
          <w:szCs w:val="22"/>
        </w:rPr>
      </w:pPr>
      <w:r w:rsidRPr="00766904">
        <w:rPr>
          <w:rFonts w:asciiTheme="minorHAnsi" w:hAnsiTheme="minorHAnsi"/>
          <w:sz w:val="22"/>
          <w:szCs w:val="22"/>
        </w:rPr>
        <w:t xml:space="preserve">Ο προϋπολογισμός δαπάνης της υπηρεσίας ανέρχεται, μαζί με το ΦΠΑ, στο ποσό των </w:t>
      </w:r>
      <w:r w:rsidR="002B47A4" w:rsidRPr="002B47A4">
        <w:rPr>
          <w:rFonts w:asciiTheme="minorHAnsi" w:hAnsiTheme="minorHAnsi"/>
          <w:sz w:val="22"/>
          <w:szCs w:val="22"/>
        </w:rPr>
        <w:t xml:space="preserve">                    </w:t>
      </w:r>
      <w:r w:rsidR="00FD4AAB">
        <w:rPr>
          <w:rFonts w:asciiTheme="minorHAnsi" w:hAnsiTheme="minorHAnsi"/>
          <w:sz w:val="22"/>
          <w:szCs w:val="22"/>
        </w:rPr>
        <w:t>60</w:t>
      </w:r>
      <w:r w:rsidRPr="00766904">
        <w:rPr>
          <w:rFonts w:asciiTheme="minorHAnsi" w:hAnsiTheme="minorHAnsi"/>
          <w:sz w:val="22"/>
          <w:szCs w:val="22"/>
        </w:rPr>
        <w:t>.</w:t>
      </w:r>
      <w:r w:rsidR="000D1D18">
        <w:rPr>
          <w:rFonts w:asciiTheme="minorHAnsi" w:hAnsiTheme="minorHAnsi"/>
          <w:sz w:val="22"/>
          <w:szCs w:val="22"/>
        </w:rPr>
        <w:t>00</w:t>
      </w:r>
      <w:r w:rsidR="002B47A4" w:rsidRPr="002B47A4">
        <w:rPr>
          <w:rFonts w:asciiTheme="minorHAnsi" w:hAnsiTheme="minorHAnsi"/>
          <w:sz w:val="22"/>
          <w:szCs w:val="22"/>
        </w:rPr>
        <w:t>0</w:t>
      </w:r>
      <w:r w:rsidR="002B47A4">
        <w:rPr>
          <w:rFonts w:asciiTheme="minorHAnsi" w:hAnsiTheme="minorHAnsi"/>
          <w:sz w:val="22"/>
          <w:szCs w:val="22"/>
        </w:rPr>
        <w:t>,00</w:t>
      </w:r>
      <w:r w:rsidR="002B47A4" w:rsidRPr="00766904">
        <w:rPr>
          <w:rFonts w:asciiTheme="minorHAnsi" w:hAnsiTheme="minorHAnsi"/>
          <w:sz w:val="22"/>
          <w:szCs w:val="22"/>
        </w:rPr>
        <w:t xml:space="preserve">€ </w:t>
      </w:r>
      <w:r w:rsidRPr="00766904">
        <w:rPr>
          <w:rFonts w:asciiTheme="minorHAnsi" w:hAnsiTheme="minorHAnsi"/>
          <w:sz w:val="22"/>
          <w:szCs w:val="22"/>
        </w:rPr>
        <w:t>και θα καλυφθεί από Ίδια Έσοδα. Για την υλοποίηση της υπηρεσία</w:t>
      </w:r>
      <w:r w:rsidR="002B47A4">
        <w:rPr>
          <w:rFonts w:asciiTheme="minorHAnsi" w:hAnsiTheme="minorHAnsi"/>
          <w:sz w:val="22"/>
          <w:szCs w:val="22"/>
        </w:rPr>
        <w:t xml:space="preserve">ς έχει εγγραφεί πίστωση ποσού </w:t>
      </w:r>
      <w:r w:rsidR="0030213A">
        <w:rPr>
          <w:rFonts w:asciiTheme="minorHAnsi" w:hAnsiTheme="minorHAnsi"/>
          <w:sz w:val="22"/>
          <w:szCs w:val="22"/>
        </w:rPr>
        <w:t>60.</w:t>
      </w:r>
      <w:r w:rsidR="000D1D18">
        <w:rPr>
          <w:rFonts w:asciiTheme="minorHAnsi" w:hAnsiTheme="minorHAnsi"/>
          <w:sz w:val="22"/>
          <w:szCs w:val="22"/>
        </w:rPr>
        <w:t>00</w:t>
      </w:r>
      <w:r w:rsidR="002B47A4" w:rsidRPr="002B47A4">
        <w:rPr>
          <w:rFonts w:asciiTheme="minorHAnsi" w:hAnsiTheme="minorHAnsi"/>
          <w:sz w:val="22"/>
          <w:szCs w:val="22"/>
        </w:rPr>
        <w:t>0</w:t>
      </w:r>
      <w:r w:rsidR="002E602E" w:rsidRPr="00766904">
        <w:rPr>
          <w:rFonts w:asciiTheme="minorHAnsi" w:hAnsiTheme="minorHAnsi"/>
          <w:sz w:val="22"/>
          <w:szCs w:val="22"/>
        </w:rPr>
        <w:t>,00</w:t>
      </w:r>
      <w:r w:rsidR="002B47A4" w:rsidRPr="00766904">
        <w:rPr>
          <w:rFonts w:asciiTheme="minorHAnsi" w:hAnsiTheme="minorHAnsi"/>
          <w:sz w:val="22"/>
          <w:szCs w:val="22"/>
        </w:rPr>
        <w:t xml:space="preserve">€ </w:t>
      </w:r>
      <w:r w:rsidR="002E602E" w:rsidRPr="00766904">
        <w:rPr>
          <w:rFonts w:asciiTheme="minorHAnsi" w:hAnsiTheme="minorHAnsi"/>
          <w:sz w:val="22"/>
          <w:szCs w:val="22"/>
        </w:rPr>
        <w:t xml:space="preserve"> </w:t>
      </w:r>
      <w:r w:rsidRPr="00766904">
        <w:rPr>
          <w:rFonts w:asciiTheme="minorHAnsi" w:hAnsiTheme="minorHAnsi"/>
          <w:sz w:val="22"/>
          <w:szCs w:val="22"/>
        </w:rPr>
        <w:t>στον Κ.Α. : 10.6142.01 με τίτλο : Ναυαγοσωστική κάλυψη παραλιών Δήμου Ήλιδας του προϋπολογισμού του οικονομικού έτους 201</w:t>
      </w:r>
      <w:r w:rsidR="003450A9" w:rsidRPr="00766904">
        <w:rPr>
          <w:rFonts w:asciiTheme="minorHAnsi" w:hAnsiTheme="minorHAnsi"/>
          <w:sz w:val="22"/>
          <w:szCs w:val="22"/>
        </w:rPr>
        <w:t>8</w:t>
      </w:r>
      <w:r w:rsidRPr="00766904">
        <w:rPr>
          <w:rFonts w:asciiTheme="minorHAnsi" w:hAnsiTheme="minorHAnsi"/>
          <w:sz w:val="22"/>
          <w:szCs w:val="22"/>
        </w:rPr>
        <w:t>.</w:t>
      </w:r>
    </w:p>
    <w:p w:rsidR="009574E6" w:rsidRPr="00766904" w:rsidRDefault="009574E6" w:rsidP="003E3F74">
      <w:pPr>
        <w:jc w:val="both"/>
        <w:rPr>
          <w:rFonts w:asciiTheme="minorHAnsi" w:hAnsiTheme="minorHAnsi"/>
          <w:sz w:val="22"/>
          <w:szCs w:val="22"/>
        </w:rPr>
        <w:sectPr w:rsidR="009574E6" w:rsidRPr="00766904">
          <w:footerReference w:type="default" r:id="rId7"/>
          <w:type w:val="continuous"/>
          <w:pgSz w:w="11905" w:h="16837"/>
          <w:pgMar w:top="1599" w:right="1230" w:bottom="1385" w:left="1466" w:header="0" w:footer="3" w:gutter="0"/>
          <w:pgNumType w:start="3"/>
          <w:cols w:space="720"/>
          <w:noEndnote/>
          <w:docGrid w:linePitch="360"/>
        </w:sectPr>
      </w:pPr>
    </w:p>
    <w:p w:rsidR="009574E6" w:rsidRPr="00766904" w:rsidRDefault="009574E6" w:rsidP="003E3F74">
      <w:pPr>
        <w:jc w:val="both"/>
        <w:rPr>
          <w:rFonts w:asciiTheme="minorHAnsi" w:hAnsiTheme="minorHAnsi"/>
          <w:sz w:val="22"/>
          <w:szCs w:val="22"/>
        </w:rPr>
        <w:sectPr w:rsidR="009574E6" w:rsidRPr="00766904">
          <w:type w:val="continuous"/>
          <w:pgSz w:w="11905" w:h="16837"/>
          <w:pgMar w:top="0" w:right="0" w:bottom="0" w:left="0" w:header="0" w:footer="3" w:gutter="0"/>
          <w:cols w:space="720"/>
          <w:noEndnote/>
          <w:docGrid w:linePitch="360"/>
        </w:sectPr>
      </w:pPr>
    </w:p>
    <w:p w:rsidR="002E602E" w:rsidRDefault="002E602E" w:rsidP="003E3F74">
      <w:pPr>
        <w:pStyle w:val="6"/>
        <w:shd w:val="clear" w:color="auto" w:fill="auto"/>
        <w:spacing w:line="240" w:lineRule="auto"/>
        <w:ind w:left="2960" w:firstLine="0"/>
        <w:jc w:val="both"/>
        <w:rPr>
          <w:rFonts w:asciiTheme="minorHAnsi" w:hAnsiTheme="minorHAnsi"/>
          <w:sz w:val="22"/>
          <w:szCs w:val="22"/>
        </w:rPr>
      </w:pPr>
    </w:p>
    <w:p w:rsidR="0058406B" w:rsidRDefault="0058406B" w:rsidP="0058406B">
      <w:pPr>
        <w:jc w:val="both"/>
        <w:rPr>
          <w:rFonts w:asciiTheme="minorHAnsi" w:hAnsiTheme="minorHAnsi"/>
          <w:sz w:val="22"/>
          <w:szCs w:val="22"/>
        </w:rPr>
      </w:pPr>
      <w:r>
        <w:rPr>
          <w:rFonts w:asciiTheme="minorHAnsi" w:hAnsiTheme="minorHAnsi"/>
          <w:sz w:val="22"/>
          <w:szCs w:val="22"/>
        </w:rPr>
        <w:t xml:space="preserve">Ο </w:t>
      </w:r>
      <w:proofErr w:type="spellStart"/>
      <w:r>
        <w:rPr>
          <w:rFonts w:asciiTheme="minorHAnsi" w:hAnsiTheme="minorHAnsi"/>
          <w:sz w:val="22"/>
          <w:szCs w:val="22"/>
        </w:rPr>
        <w:t>Συντάξας</w:t>
      </w:r>
      <w:proofErr w:type="spellEnd"/>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Θεωρήθηκε </w:t>
      </w:r>
    </w:p>
    <w:p w:rsidR="0058406B" w:rsidRDefault="0058406B" w:rsidP="0058406B">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Ο Διευθυντής Οικονομικών</w:t>
      </w:r>
    </w:p>
    <w:p w:rsidR="0058406B" w:rsidRDefault="0058406B" w:rsidP="0058406B">
      <w:pPr>
        <w:jc w:val="both"/>
        <w:rPr>
          <w:rFonts w:asciiTheme="minorHAnsi" w:hAnsiTheme="minorHAnsi"/>
          <w:sz w:val="22"/>
          <w:szCs w:val="22"/>
        </w:rPr>
      </w:pPr>
    </w:p>
    <w:p w:rsidR="0058406B" w:rsidRPr="00766904" w:rsidRDefault="0058406B" w:rsidP="0058406B">
      <w:pPr>
        <w:jc w:val="both"/>
        <w:rPr>
          <w:rFonts w:asciiTheme="minorHAnsi" w:hAnsiTheme="minorHAnsi"/>
          <w:sz w:val="22"/>
          <w:szCs w:val="22"/>
        </w:rPr>
      </w:pPr>
      <w:r>
        <w:rPr>
          <w:rFonts w:asciiTheme="minorHAnsi" w:hAnsiTheme="minorHAnsi"/>
          <w:sz w:val="22"/>
          <w:szCs w:val="22"/>
        </w:rPr>
        <w:t>Ζαφειρόπουλος Χρήστος</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Τσάκωνας Νικόλαος</w:t>
      </w:r>
    </w:p>
    <w:p w:rsidR="009574E6" w:rsidRPr="00766904" w:rsidRDefault="000347A8" w:rsidP="003E3F74">
      <w:pPr>
        <w:pStyle w:val="6"/>
        <w:shd w:val="clear" w:color="auto" w:fill="auto"/>
        <w:spacing w:line="240" w:lineRule="auto"/>
        <w:ind w:left="2960" w:firstLine="0"/>
        <w:jc w:val="both"/>
        <w:rPr>
          <w:rFonts w:asciiTheme="minorHAnsi" w:hAnsiTheme="minorHAnsi"/>
          <w:b/>
          <w:sz w:val="22"/>
          <w:szCs w:val="22"/>
        </w:rPr>
      </w:pPr>
      <w:r w:rsidRPr="00766904">
        <w:rPr>
          <w:rFonts w:asciiTheme="minorHAnsi" w:hAnsiTheme="minorHAnsi"/>
          <w:b/>
          <w:sz w:val="22"/>
          <w:szCs w:val="22"/>
        </w:rPr>
        <w:lastRenderedPageBreak/>
        <w:t>ΕΝΔΕΙΚΤΙΚΟΣ ΠΡΟΫΠΟΛΟΓΙΣΜΟΣ</w:t>
      </w:r>
    </w:p>
    <w:p w:rsidR="00C965DF" w:rsidRPr="00766904" w:rsidRDefault="00C965DF" w:rsidP="003E3F74">
      <w:pPr>
        <w:pStyle w:val="6"/>
        <w:shd w:val="clear" w:color="auto" w:fill="auto"/>
        <w:spacing w:line="240" w:lineRule="auto"/>
        <w:ind w:left="2960" w:firstLine="0"/>
        <w:jc w:val="both"/>
        <w:rPr>
          <w:rFonts w:asciiTheme="minorHAnsi" w:hAnsiTheme="minorHAnsi"/>
          <w:b/>
          <w:sz w:val="22"/>
          <w:szCs w:val="22"/>
        </w:rPr>
      </w:pPr>
    </w:p>
    <w:p w:rsidR="009574E6" w:rsidRPr="00766904" w:rsidRDefault="000347A8" w:rsidP="003E3F74">
      <w:pPr>
        <w:pStyle w:val="6"/>
        <w:shd w:val="clear" w:color="auto" w:fill="auto"/>
        <w:spacing w:line="240" w:lineRule="auto"/>
        <w:ind w:left="380" w:right="620" w:firstLine="700"/>
        <w:jc w:val="both"/>
        <w:rPr>
          <w:rFonts w:asciiTheme="minorHAnsi" w:hAnsiTheme="minorHAnsi"/>
          <w:sz w:val="22"/>
          <w:szCs w:val="22"/>
        </w:rPr>
      </w:pPr>
      <w:r w:rsidRPr="00766904">
        <w:rPr>
          <w:rFonts w:asciiTheme="minorHAnsi" w:hAnsiTheme="minorHAnsi"/>
          <w:sz w:val="22"/>
          <w:szCs w:val="22"/>
        </w:rPr>
        <w:t xml:space="preserve">Η δαπάνη που απαιτείται για την παροχή της υπηρεσίας «Ναυαγοσωστική κάλυψη παραλιών» υπολογίζεται να ανέλθει στο ποσό των </w:t>
      </w:r>
      <w:r w:rsidR="00D5384D" w:rsidRPr="00D5384D">
        <w:rPr>
          <w:rFonts w:asciiTheme="minorHAnsi" w:hAnsiTheme="minorHAnsi"/>
          <w:b/>
          <w:sz w:val="22"/>
          <w:szCs w:val="22"/>
        </w:rPr>
        <w:t xml:space="preserve">εξήντα χιλιάδων </w:t>
      </w:r>
      <w:r w:rsidRPr="00D5384D">
        <w:rPr>
          <w:rFonts w:asciiTheme="minorHAnsi" w:hAnsiTheme="minorHAnsi"/>
          <w:b/>
          <w:sz w:val="22"/>
          <w:szCs w:val="22"/>
        </w:rPr>
        <w:t>ευρώ (</w:t>
      </w:r>
      <w:r w:rsidR="00D5384D" w:rsidRPr="00D5384D">
        <w:rPr>
          <w:rFonts w:asciiTheme="minorHAnsi" w:hAnsiTheme="minorHAnsi"/>
          <w:b/>
          <w:sz w:val="22"/>
          <w:szCs w:val="22"/>
        </w:rPr>
        <w:t>60.</w:t>
      </w:r>
      <w:r w:rsidR="0058406B">
        <w:rPr>
          <w:rFonts w:asciiTheme="minorHAnsi" w:hAnsiTheme="minorHAnsi"/>
          <w:b/>
          <w:sz w:val="22"/>
          <w:szCs w:val="22"/>
        </w:rPr>
        <w:t>000</w:t>
      </w:r>
      <w:r w:rsidR="00D5384D" w:rsidRPr="00D5384D">
        <w:rPr>
          <w:rFonts w:asciiTheme="minorHAnsi" w:hAnsiTheme="minorHAnsi"/>
          <w:b/>
          <w:sz w:val="22"/>
          <w:szCs w:val="22"/>
        </w:rPr>
        <w:t>,00</w:t>
      </w:r>
      <w:r w:rsidRPr="00D5384D">
        <w:rPr>
          <w:rFonts w:asciiTheme="minorHAnsi" w:hAnsiTheme="minorHAnsi"/>
          <w:b/>
          <w:sz w:val="22"/>
          <w:szCs w:val="22"/>
        </w:rPr>
        <w:t>€),</w:t>
      </w:r>
      <w:r w:rsidRPr="00766904">
        <w:rPr>
          <w:rFonts w:asciiTheme="minorHAnsi" w:hAnsiTheme="minorHAnsi"/>
          <w:sz w:val="22"/>
          <w:szCs w:val="22"/>
        </w:rPr>
        <w:t xml:space="preserve"> συμπεριλαμβανομένου Φ.Π.Α. με ποσοστό 24%.</w:t>
      </w:r>
    </w:p>
    <w:p w:rsidR="005C0487" w:rsidRPr="00766904" w:rsidRDefault="005C0487" w:rsidP="003E3F74">
      <w:pPr>
        <w:autoSpaceDE w:val="0"/>
        <w:autoSpaceDN w:val="0"/>
        <w:adjustRightInd w:val="0"/>
        <w:jc w:val="both"/>
        <w:rPr>
          <w:rFonts w:asciiTheme="minorHAnsi" w:hAnsiTheme="minorHAnsi" w:cs="Calibri"/>
          <w:color w:val="auto"/>
          <w:sz w:val="22"/>
          <w:szCs w:val="22"/>
        </w:rPr>
      </w:pPr>
      <w:r w:rsidRPr="00766904">
        <w:rPr>
          <w:rFonts w:asciiTheme="minorHAnsi" w:hAnsiTheme="minorHAnsi" w:cs="Calibri"/>
          <w:color w:val="auto"/>
          <w:sz w:val="22"/>
          <w:szCs w:val="22"/>
        </w:rPr>
        <w:t xml:space="preserve">Οι δαπάνες διαχωρίζονται σε </w:t>
      </w:r>
      <w:r w:rsidRPr="00766904">
        <w:rPr>
          <w:rFonts w:asciiTheme="minorHAnsi" w:hAnsiTheme="minorHAnsi" w:cs="Calibri,Bold"/>
          <w:b/>
          <w:bCs/>
          <w:color w:val="auto"/>
          <w:sz w:val="22"/>
          <w:szCs w:val="22"/>
        </w:rPr>
        <w:t>δύο (2) κατηγορίες</w:t>
      </w:r>
      <w:r w:rsidRPr="00766904">
        <w:rPr>
          <w:rFonts w:asciiTheme="minorHAnsi" w:hAnsiTheme="minorHAnsi" w:cs="Calibri"/>
          <w:color w:val="auto"/>
          <w:sz w:val="22"/>
          <w:szCs w:val="22"/>
        </w:rPr>
        <w:t>:</w:t>
      </w:r>
    </w:p>
    <w:p w:rsidR="005C0487" w:rsidRPr="00766904" w:rsidRDefault="005C0487" w:rsidP="003E3F74">
      <w:pPr>
        <w:autoSpaceDE w:val="0"/>
        <w:autoSpaceDN w:val="0"/>
        <w:adjustRightInd w:val="0"/>
        <w:jc w:val="both"/>
        <w:rPr>
          <w:rFonts w:asciiTheme="minorHAnsi" w:hAnsiTheme="minorHAnsi" w:cs="Calibri"/>
          <w:color w:val="auto"/>
          <w:sz w:val="22"/>
          <w:szCs w:val="22"/>
        </w:rPr>
      </w:pPr>
      <w:r w:rsidRPr="00766904">
        <w:rPr>
          <w:rFonts w:asciiTheme="minorHAnsi" w:hAnsiTheme="minorHAnsi" w:cs="Calibri"/>
          <w:color w:val="auto"/>
          <w:sz w:val="22"/>
          <w:szCs w:val="22"/>
        </w:rPr>
        <w:t xml:space="preserve">(α) τις </w:t>
      </w:r>
      <w:r w:rsidRPr="00766904">
        <w:rPr>
          <w:rFonts w:asciiTheme="minorHAnsi" w:hAnsiTheme="minorHAnsi" w:cs="Calibri,Bold"/>
          <w:b/>
          <w:bCs/>
          <w:color w:val="auto"/>
          <w:sz w:val="22"/>
          <w:szCs w:val="22"/>
        </w:rPr>
        <w:t xml:space="preserve">δαπάνες μισθοδοσίας </w:t>
      </w:r>
      <w:r w:rsidR="00ED7D39">
        <w:rPr>
          <w:rFonts w:asciiTheme="minorHAnsi" w:hAnsiTheme="minorHAnsi" w:cs="Calibri,Bold"/>
          <w:b/>
          <w:bCs/>
          <w:color w:val="auto"/>
          <w:sz w:val="22"/>
          <w:szCs w:val="22"/>
        </w:rPr>
        <w:t xml:space="preserve">τριών (03) ναυαγοσωστών &amp; ενός (01) χειριστή </w:t>
      </w:r>
      <w:r w:rsidRPr="00766904">
        <w:rPr>
          <w:rFonts w:asciiTheme="minorHAnsi" w:hAnsiTheme="minorHAnsi" w:cs="Calibri"/>
          <w:color w:val="auto"/>
          <w:sz w:val="22"/>
          <w:szCs w:val="22"/>
        </w:rPr>
        <w:t xml:space="preserve">και </w:t>
      </w:r>
      <w:r w:rsidR="00ED7D39">
        <w:rPr>
          <w:rFonts w:asciiTheme="minorHAnsi" w:hAnsiTheme="minorHAnsi" w:cs="Calibri"/>
          <w:color w:val="auto"/>
          <w:sz w:val="22"/>
          <w:szCs w:val="22"/>
        </w:rPr>
        <w:t xml:space="preserve">τις ασφαλιστικές εισφορές </w:t>
      </w:r>
      <w:r w:rsidRPr="00766904">
        <w:rPr>
          <w:rFonts w:asciiTheme="minorHAnsi" w:hAnsiTheme="minorHAnsi" w:cs="Calibri"/>
          <w:color w:val="auto"/>
          <w:sz w:val="22"/>
          <w:szCs w:val="22"/>
        </w:rPr>
        <w:t>του προσωπικού που θα απασχοληθεί στην εκτέλεση</w:t>
      </w:r>
      <w:r w:rsidR="00C965DF" w:rsidRPr="00766904">
        <w:rPr>
          <w:rFonts w:asciiTheme="minorHAnsi" w:hAnsiTheme="minorHAnsi" w:cs="Calibri"/>
          <w:color w:val="auto"/>
          <w:sz w:val="22"/>
          <w:szCs w:val="22"/>
        </w:rPr>
        <w:t xml:space="preserve"> </w:t>
      </w:r>
      <w:r w:rsidRPr="00766904">
        <w:rPr>
          <w:rFonts w:asciiTheme="minorHAnsi" w:hAnsiTheme="minorHAnsi" w:cs="Calibri"/>
          <w:color w:val="auto"/>
          <w:sz w:val="22"/>
          <w:szCs w:val="22"/>
        </w:rPr>
        <w:t>της εργασίας, και</w:t>
      </w:r>
    </w:p>
    <w:p w:rsidR="005C0487" w:rsidRPr="00766904" w:rsidRDefault="005C0487" w:rsidP="003E3F74">
      <w:pPr>
        <w:autoSpaceDE w:val="0"/>
        <w:autoSpaceDN w:val="0"/>
        <w:adjustRightInd w:val="0"/>
        <w:jc w:val="both"/>
        <w:rPr>
          <w:rFonts w:asciiTheme="minorHAnsi" w:hAnsiTheme="minorHAnsi" w:cs="Calibri"/>
          <w:color w:val="auto"/>
          <w:sz w:val="22"/>
          <w:szCs w:val="22"/>
        </w:rPr>
      </w:pPr>
      <w:r w:rsidRPr="00766904">
        <w:rPr>
          <w:rFonts w:asciiTheme="minorHAnsi" w:hAnsiTheme="minorHAnsi" w:cs="Calibri"/>
          <w:color w:val="auto"/>
          <w:sz w:val="22"/>
          <w:szCs w:val="22"/>
        </w:rPr>
        <w:t xml:space="preserve">(β) τις </w:t>
      </w:r>
      <w:r w:rsidRPr="00766904">
        <w:rPr>
          <w:rFonts w:asciiTheme="minorHAnsi" w:hAnsiTheme="minorHAnsi" w:cs="Calibri,Bold"/>
          <w:b/>
          <w:bCs/>
          <w:color w:val="auto"/>
          <w:sz w:val="22"/>
          <w:szCs w:val="22"/>
        </w:rPr>
        <w:t xml:space="preserve">δαπάνες χρήσης του εξοπλισμού και λειτουργικά έξοδα </w:t>
      </w:r>
      <w:r w:rsidRPr="00766904">
        <w:rPr>
          <w:rFonts w:asciiTheme="minorHAnsi" w:hAnsiTheme="minorHAnsi" w:cs="Calibri"/>
          <w:color w:val="auto"/>
          <w:sz w:val="22"/>
          <w:szCs w:val="22"/>
        </w:rPr>
        <w:t>που ζητάει η παρούσα τεχνική</w:t>
      </w:r>
      <w:r w:rsidR="00C965DF" w:rsidRPr="00766904">
        <w:rPr>
          <w:rFonts w:asciiTheme="minorHAnsi" w:hAnsiTheme="minorHAnsi" w:cs="Calibri"/>
          <w:color w:val="auto"/>
          <w:sz w:val="22"/>
          <w:szCs w:val="22"/>
        </w:rPr>
        <w:t xml:space="preserve"> </w:t>
      </w:r>
      <w:r w:rsidRPr="00766904">
        <w:rPr>
          <w:rFonts w:asciiTheme="minorHAnsi" w:hAnsiTheme="minorHAnsi" w:cs="Calibri"/>
          <w:color w:val="auto"/>
          <w:sz w:val="22"/>
          <w:szCs w:val="22"/>
        </w:rPr>
        <w:t>έκθεση</w:t>
      </w:r>
    </w:p>
    <w:p w:rsidR="005C0487" w:rsidRPr="00766904" w:rsidRDefault="005C0487" w:rsidP="003E3F74">
      <w:pPr>
        <w:pStyle w:val="6"/>
        <w:shd w:val="clear" w:color="auto" w:fill="auto"/>
        <w:spacing w:line="240" w:lineRule="auto"/>
        <w:ind w:left="380" w:right="620" w:firstLine="700"/>
        <w:jc w:val="both"/>
        <w:rPr>
          <w:rFonts w:asciiTheme="minorHAnsi" w:hAnsiTheme="minorHAnsi" w:cs="Calibri"/>
          <w:color w:val="auto"/>
          <w:sz w:val="22"/>
          <w:szCs w:val="22"/>
        </w:rPr>
      </w:pPr>
      <w:r w:rsidRPr="00766904">
        <w:rPr>
          <w:rFonts w:asciiTheme="minorHAnsi" w:hAnsiTheme="minorHAnsi" w:cs="Calibri"/>
          <w:color w:val="auto"/>
          <w:sz w:val="22"/>
          <w:szCs w:val="22"/>
        </w:rPr>
        <w:t xml:space="preserve">Η </w:t>
      </w:r>
      <w:r w:rsidRPr="00766904">
        <w:rPr>
          <w:rFonts w:asciiTheme="minorHAnsi" w:hAnsiTheme="minorHAnsi" w:cs="Calibri,Bold"/>
          <w:b/>
          <w:bCs/>
          <w:color w:val="auto"/>
          <w:sz w:val="22"/>
          <w:szCs w:val="22"/>
        </w:rPr>
        <w:t xml:space="preserve">ενδεικτική </w:t>
      </w:r>
      <w:r w:rsidRPr="00766904">
        <w:rPr>
          <w:rFonts w:asciiTheme="minorHAnsi" w:hAnsiTheme="minorHAnsi" w:cs="Calibri"/>
          <w:color w:val="auto"/>
          <w:sz w:val="22"/>
          <w:szCs w:val="22"/>
        </w:rPr>
        <w:t>κατανομή των προϋπολογιζόμενων δαπανών γίνεται στον παρακάτω πίνακα:</w:t>
      </w:r>
    </w:p>
    <w:tbl>
      <w:tblPr>
        <w:tblW w:w="0" w:type="auto"/>
        <w:tblLayout w:type="fixed"/>
        <w:tblCellMar>
          <w:left w:w="10" w:type="dxa"/>
          <w:right w:w="10" w:type="dxa"/>
        </w:tblCellMar>
        <w:tblLook w:val="0000"/>
      </w:tblPr>
      <w:tblGrid>
        <w:gridCol w:w="577"/>
        <w:gridCol w:w="4253"/>
        <w:gridCol w:w="1984"/>
        <w:gridCol w:w="1418"/>
        <w:gridCol w:w="1276"/>
      </w:tblGrid>
      <w:tr w:rsidR="00C965DF" w:rsidRPr="00766904" w:rsidTr="00C97E6F">
        <w:trPr>
          <w:trHeight w:val="590"/>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140" w:firstLine="0"/>
              <w:jc w:val="both"/>
              <w:rPr>
                <w:rFonts w:asciiTheme="minorHAnsi" w:hAnsiTheme="minorHAnsi"/>
                <w:sz w:val="22"/>
                <w:szCs w:val="22"/>
              </w:rPr>
            </w:pPr>
            <w:proofErr w:type="spellStart"/>
            <w:r w:rsidRPr="00766904">
              <w:rPr>
                <w:rFonts w:asciiTheme="minorHAnsi" w:hAnsiTheme="minorHAnsi"/>
                <w:sz w:val="22"/>
                <w:szCs w:val="22"/>
              </w:rPr>
              <w:t>α.α</w:t>
            </w:r>
            <w:proofErr w:type="spellEnd"/>
            <w:r w:rsidRPr="00766904">
              <w:rPr>
                <w:rFonts w:asciiTheme="minorHAnsi" w:hAnsiTheme="minorHAnsi"/>
                <w:sz w:val="22"/>
                <w:szCs w:val="22"/>
              </w:rPr>
              <w:t>.</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1280" w:firstLine="0"/>
              <w:jc w:val="both"/>
              <w:rPr>
                <w:rFonts w:asciiTheme="minorHAnsi" w:hAnsiTheme="minorHAnsi"/>
                <w:sz w:val="22"/>
                <w:szCs w:val="22"/>
              </w:rPr>
            </w:pPr>
            <w:r w:rsidRPr="00766904">
              <w:rPr>
                <w:rFonts w:asciiTheme="minorHAnsi" w:hAnsiTheme="minorHAnsi"/>
                <w:sz w:val="22"/>
                <w:szCs w:val="22"/>
              </w:rPr>
              <w:t>Είδος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180" w:firstLine="0"/>
              <w:jc w:val="both"/>
              <w:rPr>
                <w:rFonts w:asciiTheme="minorHAnsi" w:hAnsiTheme="minorHAnsi"/>
                <w:sz w:val="22"/>
                <w:szCs w:val="22"/>
              </w:rPr>
            </w:pPr>
            <w:r w:rsidRPr="00766904">
              <w:rPr>
                <w:rFonts w:asciiTheme="minorHAnsi" w:hAnsiTheme="minorHAnsi"/>
                <w:sz w:val="22"/>
                <w:szCs w:val="22"/>
              </w:rPr>
              <w:t>Ποσότητα</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540" w:firstLine="0"/>
              <w:jc w:val="both"/>
              <w:rPr>
                <w:rFonts w:asciiTheme="minorHAnsi" w:hAnsiTheme="minorHAnsi"/>
                <w:sz w:val="22"/>
                <w:szCs w:val="22"/>
              </w:rPr>
            </w:pPr>
            <w:r w:rsidRPr="00766904">
              <w:rPr>
                <w:rFonts w:asciiTheme="minorHAnsi" w:hAnsiTheme="minorHAnsi"/>
                <w:sz w:val="22"/>
                <w:szCs w:val="22"/>
              </w:rPr>
              <w:t>Τιμή</w:t>
            </w:r>
          </w:p>
          <w:p w:rsidR="00C965DF" w:rsidRPr="00766904" w:rsidRDefault="00C965DF" w:rsidP="003E3F74">
            <w:pPr>
              <w:pStyle w:val="6"/>
              <w:shd w:val="clear" w:color="auto" w:fill="auto"/>
              <w:spacing w:line="240" w:lineRule="auto"/>
              <w:ind w:left="280" w:firstLine="0"/>
              <w:jc w:val="both"/>
              <w:rPr>
                <w:rFonts w:asciiTheme="minorHAnsi" w:hAnsiTheme="minorHAnsi"/>
                <w:sz w:val="22"/>
                <w:szCs w:val="22"/>
              </w:rPr>
            </w:pPr>
            <w:r w:rsidRPr="00766904">
              <w:rPr>
                <w:rFonts w:asciiTheme="minorHAnsi" w:hAnsiTheme="minorHAnsi"/>
                <w:sz w:val="22"/>
                <w:szCs w:val="22"/>
              </w:rPr>
              <w:t>Μονάδας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380" w:firstLine="0"/>
              <w:jc w:val="both"/>
              <w:rPr>
                <w:rFonts w:asciiTheme="minorHAnsi" w:hAnsiTheme="minorHAnsi"/>
                <w:sz w:val="22"/>
                <w:szCs w:val="22"/>
              </w:rPr>
            </w:pPr>
            <w:r w:rsidRPr="00766904">
              <w:rPr>
                <w:rFonts w:asciiTheme="minorHAnsi" w:hAnsiTheme="minorHAnsi"/>
                <w:sz w:val="22"/>
                <w:szCs w:val="22"/>
              </w:rPr>
              <w:t>Δαπάνη</w:t>
            </w:r>
          </w:p>
        </w:tc>
      </w:tr>
      <w:tr w:rsidR="00C965DF" w:rsidRPr="00766904" w:rsidTr="00E97CF8">
        <w:trPr>
          <w:trHeight w:val="55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260" w:firstLine="0"/>
              <w:jc w:val="both"/>
              <w:rPr>
                <w:rFonts w:asciiTheme="minorHAnsi" w:hAnsiTheme="minorHAnsi"/>
                <w:sz w:val="22"/>
                <w:szCs w:val="22"/>
              </w:rPr>
            </w:pPr>
            <w:r w:rsidRPr="00766904">
              <w:rPr>
                <w:rFonts w:asciiTheme="minorHAnsi" w:hAnsiTheme="minorHAnsi"/>
                <w:sz w:val="22"/>
                <w:szCs w:val="22"/>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ED7D39">
            <w:pPr>
              <w:autoSpaceDE w:val="0"/>
              <w:autoSpaceDN w:val="0"/>
              <w:adjustRightInd w:val="0"/>
              <w:jc w:val="both"/>
              <w:rPr>
                <w:rFonts w:asciiTheme="minorHAnsi" w:hAnsiTheme="minorHAnsi"/>
                <w:sz w:val="22"/>
                <w:szCs w:val="22"/>
              </w:rPr>
            </w:pPr>
            <w:r w:rsidRPr="00766904">
              <w:rPr>
                <w:rFonts w:asciiTheme="minorHAnsi" w:hAnsiTheme="minorHAnsi" w:cs="Calibri"/>
                <w:color w:val="auto"/>
                <w:sz w:val="22"/>
                <w:szCs w:val="22"/>
              </w:rPr>
              <w:t>Δαπάνες προσωπικού (μισθοί, ασφαλιστική κάλυψη πλήρους</w:t>
            </w:r>
            <w:r w:rsidR="00ED7D39">
              <w:rPr>
                <w:rFonts w:asciiTheme="minorHAnsi" w:hAnsiTheme="minorHAnsi" w:cs="Calibri"/>
                <w:color w:val="auto"/>
                <w:sz w:val="22"/>
                <w:szCs w:val="22"/>
              </w:rPr>
              <w:t xml:space="preserve"> </w:t>
            </w:r>
            <w:r w:rsidRPr="00766904">
              <w:rPr>
                <w:rFonts w:asciiTheme="minorHAnsi" w:hAnsiTheme="minorHAnsi" w:cs="Calibri"/>
                <w:color w:val="auto"/>
                <w:sz w:val="22"/>
                <w:szCs w:val="22"/>
              </w:rPr>
              <w:t>απασχόλησης, δώρα)</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7D4887" w:rsidP="00D06E42">
            <w:pPr>
              <w:pStyle w:val="6"/>
              <w:shd w:val="clear" w:color="auto" w:fill="auto"/>
              <w:spacing w:line="240" w:lineRule="auto"/>
              <w:ind w:left="126" w:firstLine="0"/>
              <w:jc w:val="both"/>
              <w:rPr>
                <w:rFonts w:asciiTheme="minorHAnsi" w:hAnsiTheme="minorHAnsi"/>
                <w:sz w:val="22"/>
                <w:szCs w:val="22"/>
              </w:rPr>
            </w:pPr>
            <w:r>
              <w:rPr>
                <w:rFonts w:asciiTheme="minorHAnsi" w:hAnsiTheme="minorHAnsi"/>
                <w:sz w:val="22"/>
                <w:szCs w:val="22"/>
              </w:rPr>
              <w:t>3</w:t>
            </w:r>
            <w:r w:rsidR="00D06E42">
              <w:rPr>
                <w:rFonts w:asciiTheme="minorHAnsi" w:hAnsiTheme="minorHAnsi"/>
                <w:sz w:val="22"/>
                <w:szCs w:val="22"/>
              </w:rPr>
              <w:t xml:space="preserve"> ναυαγοσώστες </w:t>
            </w:r>
            <w:r w:rsidR="00C965DF" w:rsidRPr="00766904">
              <w:rPr>
                <w:rFonts w:asciiTheme="minorHAnsi" w:hAnsiTheme="minorHAnsi"/>
                <w:sz w:val="22"/>
                <w:szCs w:val="22"/>
              </w:rPr>
              <w:t>+</w:t>
            </w:r>
            <w:r w:rsidR="00D06E42">
              <w:rPr>
                <w:rFonts w:asciiTheme="minorHAnsi" w:hAnsiTheme="minorHAnsi"/>
                <w:sz w:val="22"/>
                <w:szCs w:val="22"/>
              </w:rPr>
              <w:t xml:space="preserve"> </w:t>
            </w:r>
            <w:r w:rsidR="00C965DF" w:rsidRPr="00766904">
              <w:rPr>
                <w:rFonts w:asciiTheme="minorHAnsi" w:hAnsiTheme="minorHAnsi"/>
                <w:sz w:val="22"/>
                <w:szCs w:val="22"/>
              </w:rPr>
              <w:t>1</w:t>
            </w:r>
            <w:r w:rsidR="00D06E42">
              <w:rPr>
                <w:rFonts w:asciiTheme="minorHAnsi" w:hAnsiTheme="minorHAnsi"/>
                <w:sz w:val="22"/>
                <w:szCs w:val="22"/>
              </w:rPr>
              <w:t xml:space="preserve"> χειριστής</w:t>
            </w:r>
            <w:r w:rsidR="00C965DF" w:rsidRPr="00766904">
              <w:rPr>
                <w:rFonts w:asciiTheme="minorHAnsi" w:hAnsiTheme="minorHAnsi"/>
                <w:sz w:val="22"/>
                <w:szCs w:val="22"/>
              </w:rPr>
              <w:t xml:space="preserve"> για τη κ</w:t>
            </w:r>
            <w:r w:rsidR="00D06E42">
              <w:rPr>
                <w:rFonts w:asciiTheme="minorHAnsi" w:hAnsiTheme="minorHAnsi"/>
                <w:sz w:val="22"/>
                <w:szCs w:val="22"/>
              </w:rPr>
              <w:t xml:space="preserve">άλυψη </w:t>
            </w:r>
            <w:r w:rsidR="00C965DF" w:rsidRPr="00766904">
              <w:rPr>
                <w:rFonts w:asciiTheme="minorHAnsi" w:hAnsiTheme="minorHAnsi"/>
                <w:sz w:val="22"/>
                <w:szCs w:val="22"/>
              </w:rPr>
              <w:t xml:space="preserve">7ημέρου </w:t>
            </w:r>
            <w:proofErr w:type="spellStart"/>
            <w:r w:rsidR="00C965DF" w:rsidRPr="00766904">
              <w:rPr>
                <w:rFonts w:asciiTheme="minorHAnsi" w:hAnsiTheme="minorHAnsi"/>
                <w:sz w:val="22"/>
                <w:szCs w:val="22"/>
              </w:rPr>
              <w:t>κ.λ.</w:t>
            </w:r>
            <w:r w:rsidR="00E97CF8">
              <w:rPr>
                <w:rFonts w:asciiTheme="minorHAnsi" w:hAnsiTheme="minorHAnsi"/>
                <w:sz w:val="22"/>
                <w:szCs w:val="22"/>
              </w:rPr>
              <w:t>π</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C965DF" w:rsidRPr="00766904" w:rsidRDefault="00ED7D39" w:rsidP="00E97CF8">
            <w:pPr>
              <w:pStyle w:val="6"/>
              <w:shd w:val="clear" w:color="auto" w:fill="auto"/>
              <w:spacing w:line="240" w:lineRule="auto"/>
              <w:ind w:left="120" w:firstLine="0"/>
              <w:jc w:val="right"/>
              <w:rPr>
                <w:rFonts w:asciiTheme="minorHAnsi" w:hAnsiTheme="minorHAnsi"/>
                <w:sz w:val="22"/>
                <w:szCs w:val="22"/>
              </w:rPr>
            </w:pPr>
            <w:r>
              <w:rPr>
                <w:rFonts w:asciiTheme="minorHAnsi" w:hAnsiTheme="minorHAnsi"/>
                <w:sz w:val="22"/>
                <w:szCs w:val="22"/>
              </w:rPr>
              <w:t>8.000,</w:t>
            </w:r>
            <w:r w:rsidR="00C965DF" w:rsidRPr="00766904">
              <w:rPr>
                <w:rFonts w:asciiTheme="minorHAnsi" w:hAnsiTheme="minorHAnsi"/>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C965DF" w:rsidRPr="00766904" w:rsidRDefault="00ED7D39" w:rsidP="00E97CF8">
            <w:pPr>
              <w:pStyle w:val="6"/>
              <w:shd w:val="clear" w:color="auto" w:fill="auto"/>
              <w:spacing w:line="240" w:lineRule="auto"/>
              <w:ind w:firstLine="0"/>
              <w:jc w:val="right"/>
              <w:rPr>
                <w:rFonts w:asciiTheme="minorHAnsi" w:hAnsiTheme="minorHAnsi"/>
                <w:sz w:val="22"/>
                <w:szCs w:val="22"/>
              </w:rPr>
            </w:pPr>
            <w:r>
              <w:rPr>
                <w:rFonts w:asciiTheme="minorHAnsi" w:hAnsiTheme="minorHAnsi"/>
                <w:sz w:val="22"/>
                <w:szCs w:val="22"/>
              </w:rPr>
              <w:t>32</w:t>
            </w:r>
            <w:r w:rsidR="00D06E42">
              <w:rPr>
                <w:rFonts w:asciiTheme="minorHAnsi" w:hAnsiTheme="minorHAnsi"/>
                <w:sz w:val="22"/>
                <w:szCs w:val="22"/>
              </w:rPr>
              <w:t>.0</w:t>
            </w:r>
            <w:r w:rsidR="00C965DF" w:rsidRPr="00766904">
              <w:rPr>
                <w:rFonts w:asciiTheme="minorHAnsi" w:hAnsiTheme="minorHAnsi"/>
                <w:sz w:val="22"/>
                <w:szCs w:val="22"/>
              </w:rPr>
              <w:t>00,00</w:t>
            </w:r>
          </w:p>
        </w:tc>
      </w:tr>
      <w:tr w:rsidR="00C965DF" w:rsidRPr="00766904" w:rsidTr="00E97CF8">
        <w:trPr>
          <w:trHeight w:val="293"/>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jc w:val="both"/>
              <w:rPr>
                <w:rFonts w:asciiTheme="minorHAnsi" w:hAnsiTheme="minorHAnsi"/>
                <w:sz w:val="22"/>
                <w:szCs w:val="22"/>
              </w:rPr>
            </w:pPr>
            <w:r w:rsidRPr="00766904">
              <w:rPr>
                <w:rFonts w:asciiTheme="minorHAnsi" w:hAnsiTheme="minorHAnsi"/>
                <w:sz w:val="22"/>
                <w:szCs w:val="22"/>
              </w:rPr>
              <w:t>2</w:t>
            </w:r>
            <w:r w:rsidR="00C97E6F" w:rsidRPr="00766904">
              <w:rPr>
                <w:rFonts w:asciiTheme="minorHAnsi" w:hAnsiTheme="minorHAnsi"/>
                <w:sz w:val="22"/>
                <w:szCs w:val="22"/>
              </w:rPr>
              <w:t>.</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autoSpaceDE w:val="0"/>
              <w:autoSpaceDN w:val="0"/>
              <w:adjustRightInd w:val="0"/>
              <w:jc w:val="both"/>
              <w:rPr>
                <w:rFonts w:asciiTheme="minorHAnsi" w:hAnsiTheme="minorHAnsi" w:cs="Calibri"/>
                <w:color w:val="auto"/>
                <w:sz w:val="22"/>
                <w:szCs w:val="22"/>
              </w:rPr>
            </w:pPr>
            <w:r w:rsidRPr="00766904">
              <w:rPr>
                <w:rFonts w:asciiTheme="minorHAnsi" w:hAnsiTheme="minorHAnsi" w:cs="Calibri"/>
                <w:color w:val="auto"/>
                <w:sz w:val="22"/>
                <w:szCs w:val="22"/>
              </w:rPr>
              <w:t>Δαπάνες χρήσης τεχνικών μέσων και αναλωσίμων – λειτουργικά</w:t>
            </w:r>
            <w:r w:rsidR="0058406B">
              <w:rPr>
                <w:rFonts w:asciiTheme="minorHAnsi" w:hAnsiTheme="minorHAnsi" w:cs="Calibri"/>
                <w:color w:val="auto"/>
                <w:sz w:val="22"/>
                <w:szCs w:val="22"/>
              </w:rPr>
              <w:t xml:space="preserve"> συμπεριλαμβανομένου ΦΠΑ 24%</w:t>
            </w:r>
          </w:p>
          <w:p w:rsidR="00C965DF" w:rsidRPr="00766904" w:rsidRDefault="00C965DF" w:rsidP="003E3F74">
            <w:pPr>
              <w:jc w:val="both"/>
              <w:rPr>
                <w:rFonts w:asciiTheme="minorHAnsi" w:hAnsiTheme="minorHAnsi"/>
                <w:sz w:val="22"/>
                <w:szCs w:val="22"/>
              </w:rPr>
            </w:pPr>
            <w:r w:rsidRPr="00766904">
              <w:rPr>
                <w:rFonts w:asciiTheme="minorHAnsi" w:hAnsiTheme="minorHAnsi" w:cs="Calibri"/>
                <w:color w:val="auto"/>
                <w:sz w:val="22"/>
                <w:szCs w:val="22"/>
              </w:rPr>
              <w:t>(καύσιμα</w:t>
            </w:r>
            <w:r w:rsidR="007660B2">
              <w:rPr>
                <w:rFonts w:asciiTheme="minorHAnsi" w:hAnsiTheme="minorHAnsi" w:cs="Calibri"/>
                <w:color w:val="auto"/>
                <w:sz w:val="22"/>
                <w:szCs w:val="22"/>
              </w:rPr>
              <w:t xml:space="preserve">, </w:t>
            </w:r>
            <w:r w:rsidR="00D06E42">
              <w:rPr>
                <w:rFonts w:asciiTheme="minorHAnsi" w:hAnsiTheme="minorHAnsi" w:cs="Calibri"/>
                <w:color w:val="auto"/>
                <w:sz w:val="22"/>
                <w:szCs w:val="22"/>
              </w:rPr>
              <w:t>ασφάλειες</w:t>
            </w:r>
            <w:r w:rsidRPr="00766904">
              <w:rPr>
                <w:rFonts w:asciiTheme="minorHAnsi" w:hAnsiTheme="minorHAnsi" w:cs="Calibri"/>
                <w:color w:val="auto"/>
                <w:sz w:val="22"/>
                <w:szCs w:val="22"/>
              </w:rPr>
              <w:t xml:space="preserve"> κλπ)</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jc w:val="both"/>
              <w:rPr>
                <w:rFonts w:asciiTheme="minorHAnsi" w:hAnsiTheme="minorHAnsi"/>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C965DF" w:rsidRPr="00766904" w:rsidRDefault="0058406B" w:rsidP="000D1D18">
            <w:pPr>
              <w:pStyle w:val="6"/>
              <w:shd w:val="clear" w:color="auto" w:fill="auto"/>
              <w:spacing w:line="240" w:lineRule="auto"/>
              <w:ind w:left="120" w:firstLine="0"/>
              <w:jc w:val="right"/>
              <w:rPr>
                <w:rFonts w:asciiTheme="minorHAnsi" w:hAnsiTheme="minorHAnsi"/>
                <w:sz w:val="22"/>
                <w:szCs w:val="22"/>
              </w:rPr>
            </w:pPr>
            <w:r>
              <w:rPr>
                <w:rFonts w:asciiTheme="minorHAnsi" w:hAnsiTheme="minorHAnsi"/>
                <w:sz w:val="22"/>
                <w:szCs w:val="22"/>
              </w:rPr>
              <w:t>7.000</w:t>
            </w:r>
            <w:r w:rsidR="00467A70" w:rsidRPr="00766904">
              <w:rPr>
                <w:rFonts w:asciiTheme="minorHAnsi" w:hAnsiTheme="minorHAnsi"/>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C965DF" w:rsidRPr="00766904" w:rsidRDefault="0058406B" w:rsidP="00D06E42">
            <w:pPr>
              <w:pStyle w:val="6"/>
              <w:shd w:val="clear" w:color="auto" w:fill="auto"/>
              <w:spacing w:line="240" w:lineRule="auto"/>
              <w:ind w:firstLine="0"/>
              <w:jc w:val="right"/>
              <w:rPr>
                <w:rFonts w:asciiTheme="minorHAnsi" w:hAnsiTheme="minorHAnsi"/>
                <w:sz w:val="22"/>
                <w:szCs w:val="22"/>
              </w:rPr>
            </w:pPr>
            <w:r>
              <w:rPr>
                <w:rFonts w:asciiTheme="minorHAnsi" w:hAnsiTheme="minorHAnsi"/>
                <w:sz w:val="22"/>
                <w:szCs w:val="22"/>
              </w:rPr>
              <w:t>28.000</w:t>
            </w:r>
            <w:r w:rsidR="000D1D18">
              <w:rPr>
                <w:rFonts w:asciiTheme="minorHAnsi" w:hAnsiTheme="minorHAnsi"/>
                <w:sz w:val="22"/>
                <w:szCs w:val="22"/>
              </w:rPr>
              <w:t>,00</w:t>
            </w:r>
          </w:p>
        </w:tc>
      </w:tr>
      <w:tr w:rsidR="00C965DF" w:rsidRPr="00766904" w:rsidTr="00E97CF8">
        <w:trPr>
          <w:trHeight w:val="31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jc w:val="both"/>
              <w:rPr>
                <w:rFonts w:asciiTheme="minorHAnsi" w:hAnsiTheme="minorHAnsi"/>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jc w:val="both"/>
              <w:rPr>
                <w:rFonts w:asciiTheme="minorHAnsi" w:hAnsiTheme="minorHAnsi"/>
                <w:sz w:val="22"/>
                <w:szCs w:val="22"/>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C965DF" w:rsidRPr="00766904" w:rsidRDefault="00C965DF" w:rsidP="003E3F74">
            <w:pPr>
              <w:pStyle w:val="6"/>
              <w:shd w:val="clear" w:color="auto" w:fill="auto"/>
              <w:spacing w:line="240" w:lineRule="auto"/>
              <w:ind w:left="560" w:firstLine="0"/>
              <w:jc w:val="both"/>
              <w:rPr>
                <w:rFonts w:asciiTheme="minorHAnsi" w:hAnsiTheme="minorHAnsi"/>
                <w:sz w:val="22"/>
                <w:szCs w:val="22"/>
              </w:rPr>
            </w:pPr>
            <w:r w:rsidRPr="00766904">
              <w:rPr>
                <w:rFonts w:asciiTheme="minorHAnsi" w:hAnsiTheme="minorHAnsi"/>
                <w:sz w:val="22"/>
                <w:szCs w:val="22"/>
              </w:rPr>
              <w:t>Απαιτούμενη δαπάνη</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C965DF" w:rsidRPr="00766904" w:rsidRDefault="00E97CF8" w:rsidP="0058406B">
            <w:pPr>
              <w:pStyle w:val="6"/>
              <w:shd w:val="clear" w:color="auto" w:fill="auto"/>
              <w:spacing w:line="240" w:lineRule="auto"/>
              <w:ind w:left="200" w:firstLine="0"/>
              <w:jc w:val="right"/>
              <w:rPr>
                <w:rFonts w:asciiTheme="minorHAnsi" w:hAnsiTheme="minorHAnsi"/>
                <w:sz w:val="22"/>
                <w:szCs w:val="22"/>
              </w:rPr>
            </w:pPr>
            <w:r>
              <w:rPr>
                <w:rFonts w:asciiTheme="minorHAnsi" w:hAnsiTheme="minorHAnsi"/>
                <w:sz w:val="22"/>
                <w:szCs w:val="22"/>
              </w:rPr>
              <w:t>60.</w:t>
            </w:r>
            <w:r w:rsidR="0058406B">
              <w:rPr>
                <w:rFonts w:asciiTheme="minorHAnsi" w:hAnsiTheme="minorHAnsi"/>
                <w:sz w:val="22"/>
                <w:szCs w:val="22"/>
              </w:rPr>
              <w:t>00</w:t>
            </w:r>
            <w:r w:rsidR="00D06E42">
              <w:rPr>
                <w:rFonts w:asciiTheme="minorHAnsi" w:hAnsiTheme="minorHAnsi"/>
                <w:sz w:val="22"/>
                <w:szCs w:val="22"/>
              </w:rPr>
              <w:t>0</w:t>
            </w:r>
            <w:r w:rsidR="00C965DF" w:rsidRPr="00766904">
              <w:rPr>
                <w:rFonts w:asciiTheme="minorHAnsi" w:hAnsiTheme="minorHAnsi"/>
                <w:sz w:val="22"/>
                <w:szCs w:val="22"/>
              </w:rPr>
              <w:t>,00</w:t>
            </w:r>
          </w:p>
        </w:tc>
      </w:tr>
    </w:tbl>
    <w:p w:rsidR="005C0487" w:rsidRPr="00766904" w:rsidRDefault="005C0487" w:rsidP="003E3F74">
      <w:pPr>
        <w:pStyle w:val="6"/>
        <w:shd w:val="clear" w:color="auto" w:fill="auto"/>
        <w:spacing w:line="240" w:lineRule="auto"/>
        <w:ind w:left="380" w:right="620" w:firstLine="700"/>
        <w:jc w:val="both"/>
        <w:rPr>
          <w:rFonts w:asciiTheme="minorHAnsi" w:hAnsiTheme="minorHAnsi"/>
          <w:sz w:val="22"/>
          <w:szCs w:val="22"/>
        </w:rPr>
      </w:pPr>
    </w:p>
    <w:p w:rsidR="009574E6" w:rsidRPr="00766904" w:rsidRDefault="00C97E6F" w:rsidP="003E3F74">
      <w:pPr>
        <w:pStyle w:val="6"/>
        <w:shd w:val="clear" w:color="auto" w:fill="auto"/>
        <w:spacing w:line="240" w:lineRule="auto"/>
        <w:ind w:left="380" w:firstLine="700"/>
        <w:jc w:val="both"/>
        <w:rPr>
          <w:rFonts w:asciiTheme="minorHAnsi" w:hAnsiTheme="minorHAnsi"/>
          <w:sz w:val="22"/>
          <w:szCs w:val="22"/>
        </w:rPr>
      </w:pPr>
      <w:r w:rsidRPr="00766904">
        <w:rPr>
          <w:rFonts w:asciiTheme="minorHAnsi" w:hAnsiTheme="minorHAnsi"/>
          <w:sz w:val="22"/>
          <w:szCs w:val="22"/>
        </w:rPr>
        <w:t>Συγκεντρωτικά</w:t>
      </w:r>
      <w:r w:rsidR="000347A8" w:rsidRPr="00766904">
        <w:rPr>
          <w:rFonts w:asciiTheme="minorHAnsi" w:hAnsiTheme="minorHAnsi"/>
          <w:sz w:val="22"/>
          <w:szCs w:val="22"/>
        </w:rPr>
        <w:t>:</w:t>
      </w:r>
    </w:p>
    <w:tbl>
      <w:tblPr>
        <w:tblW w:w="0" w:type="auto"/>
        <w:tblLayout w:type="fixed"/>
        <w:tblCellMar>
          <w:left w:w="10" w:type="dxa"/>
          <w:right w:w="10" w:type="dxa"/>
        </w:tblCellMar>
        <w:tblLook w:val="0000"/>
      </w:tblPr>
      <w:tblGrid>
        <w:gridCol w:w="577"/>
        <w:gridCol w:w="4253"/>
        <w:gridCol w:w="1984"/>
        <w:gridCol w:w="1418"/>
        <w:gridCol w:w="1276"/>
      </w:tblGrid>
      <w:tr w:rsidR="0004410F" w:rsidRPr="00766904" w:rsidTr="0004410F">
        <w:trPr>
          <w:trHeight w:val="590"/>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04410F" w:rsidRPr="00766904" w:rsidRDefault="0004410F" w:rsidP="003E3F74">
            <w:pPr>
              <w:pStyle w:val="6"/>
              <w:shd w:val="clear" w:color="auto" w:fill="auto"/>
              <w:spacing w:line="240" w:lineRule="auto"/>
              <w:ind w:left="140" w:firstLine="0"/>
              <w:jc w:val="both"/>
              <w:rPr>
                <w:rFonts w:asciiTheme="minorHAnsi" w:hAnsiTheme="minorHAnsi"/>
                <w:sz w:val="22"/>
                <w:szCs w:val="22"/>
              </w:rPr>
            </w:pPr>
            <w:proofErr w:type="spellStart"/>
            <w:r w:rsidRPr="00766904">
              <w:rPr>
                <w:rFonts w:asciiTheme="minorHAnsi" w:hAnsiTheme="minorHAnsi"/>
                <w:sz w:val="22"/>
                <w:szCs w:val="22"/>
              </w:rPr>
              <w:t>α.α</w:t>
            </w:r>
            <w:proofErr w:type="spellEnd"/>
            <w:r w:rsidRPr="00766904">
              <w:rPr>
                <w:rFonts w:asciiTheme="minorHAnsi" w:hAnsiTheme="minorHAnsi"/>
                <w:sz w:val="22"/>
                <w:szCs w:val="22"/>
              </w:rPr>
              <w:t>.</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04410F" w:rsidRPr="00766904" w:rsidRDefault="0004410F" w:rsidP="003E3F74">
            <w:pPr>
              <w:pStyle w:val="6"/>
              <w:shd w:val="clear" w:color="auto" w:fill="auto"/>
              <w:spacing w:line="240" w:lineRule="auto"/>
              <w:ind w:left="1280" w:firstLine="0"/>
              <w:jc w:val="both"/>
              <w:rPr>
                <w:rFonts w:asciiTheme="minorHAnsi" w:hAnsiTheme="minorHAnsi"/>
                <w:sz w:val="22"/>
                <w:szCs w:val="22"/>
              </w:rPr>
            </w:pPr>
            <w:r w:rsidRPr="00766904">
              <w:rPr>
                <w:rFonts w:asciiTheme="minorHAnsi" w:hAnsiTheme="minorHAnsi"/>
                <w:sz w:val="22"/>
                <w:szCs w:val="22"/>
              </w:rPr>
              <w:t>Είδος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04410F" w:rsidRPr="00766904" w:rsidRDefault="0004410F" w:rsidP="003E3F74">
            <w:pPr>
              <w:pStyle w:val="6"/>
              <w:shd w:val="clear" w:color="auto" w:fill="auto"/>
              <w:spacing w:line="240" w:lineRule="auto"/>
              <w:ind w:left="180" w:firstLine="0"/>
              <w:jc w:val="both"/>
              <w:rPr>
                <w:rFonts w:asciiTheme="minorHAnsi" w:hAnsiTheme="minorHAnsi"/>
                <w:sz w:val="22"/>
                <w:szCs w:val="22"/>
              </w:rPr>
            </w:pPr>
            <w:r w:rsidRPr="00766904">
              <w:rPr>
                <w:rFonts w:asciiTheme="minorHAnsi" w:hAnsiTheme="minorHAnsi"/>
                <w:sz w:val="22"/>
                <w:szCs w:val="22"/>
              </w:rPr>
              <w:t>Ποσότητα</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04410F" w:rsidRPr="00766904" w:rsidRDefault="0004410F" w:rsidP="003E3F74">
            <w:pPr>
              <w:pStyle w:val="6"/>
              <w:shd w:val="clear" w:color="auto" w:fill="auto"/>
              <w:spacing w:line="240" w:lineRule="auto"/>
              <w:ind w:left="540" w:firstLine="0"/>
              <w:jc w:val="both"/>
              <w:rPr>
                <w:rFonts w:asciiTheme="minorHAnsi" w:hAnsiTheme="minorHAnsi"/>
                <w:sz w:val="22"/>
                <w:szCs w:val="22"/>
              </w:rPr>
            </w:pPr>
            <w:r w:rsidRPr="00766904">
              <w:rPr>
                <w:rFonts w:asciiTheme="minorHAnsi" w:hAnsiTheme="minorHAnsi"/>
                <w:sz w:val="22"/>
                <w:szCs w:val="22"/>
              </w:rPr>
              <w:t>Τιμή</w:t>
            </w:r>
          </w:p>
          <w:p w:rsidR="0004410F" w:rsidRPr="00766904" w:rsidRDefault="0004410F" w:rsidP="003E3F74">
            <w:pPr>
              <w:pStyle w:val="6"/>
              <w:shd w:val="clear" w:color="auto" w:fill="auto"/>
              <w:spacing w:line="240" w:lineRule="auto"/>
              <w:ind w:left="280" w:firstLine="0"/>
              <w:jc w:val="both"/>
              <w:rPr>
                <w:rFonts w:asciiTheme="minorHAnsi" w:hAnsiTheme="minorHAnsi"/>
                <w:sz w:val="22"/>
                <w:szCs w:val="22"/>
              </w:rPr>
            </w:pPr>
            <w:r w:rsidRPr="00766904">
              <w:rPr>
                <w:rFonts w:asciiTheme="minorHAnsi" w:hAnsiTheme="minorHAnsi"/>
                <w:sz w:val="22"/>
                <w:szCs w:val="22"/>
              </w:rPr>
              <w:t>Μονάδας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410F" w:rsidRPr="00766904" w:rsidRDefault="0004410F" w:rsidP="003E3F74">
            <w:pPr>
              <w:pStyle w:val="6"/>
              <w:shd w:val="clear" w:color="auto" w:fill="auto"/>
              <w:spacing w:line="240" w:lineRule="auto"/>
              <w:ind w:left="380" w:firstLine="0"/>
              <w:jc w:val="both"/>
              <w:rPr>
                <w:rFonts w:asciiTheme="minorHAnsi" w:hAnsiTheme="minorHAnsi"/>
                <w:sz w:val="22"/>
                <w:szCs w:val="22"/>
              </w:rPr>
            </w:pPr>
            <w:r w:rsidRPr="00766904">
              <w:rPr>
                <w:rFonts w:asciiTheme="minorHAnsi" w:hAnsiTheme="minorHAnsi"/>
                <w:sz w:val="22"/>
                <w:szCs w:val="22"/>
              </w:rPr>
              <w:t>Δαπάνη</w:t>
            </w:r>
          </w:p>
        </w:tc>
      </w:tr>
      <w:tr w:rsidR="00E97CF8" w:rsidRPr="00766904" w:rsidTr="00E97CF8">
        <w:trPr>
          <w:trHeight w:val="557"/>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E97CF8" w:rsidRPr="00766904" w:rsidRDefault="00E97CF8" w:rsidP="003E3F74">
            <w:pPr>
              <w:pStyle w:val="6"/>
              <w:shd w:val="clear" w:color="auto" w:fill="auto"/>
              <w:spacing w:line="240" w:lineRule="auto"/>
              <w:ind w:left="260" w:firstLine="0"/>
              <w:jc w:val="both"/>
              <w:rPr>
                <w:rFonts w:asciiTheme="minorHAnsi" w:hAnsiTheme="minorHAnsi"/>
                <w:sz w:val="22"/>
                <w:szCs w:val="22"/>
              </w:rPr>
            </w:pPr>
            <w:r w:rsidRPr="00766904">
              <w:rPr>
                <w:rFonts w:asciiTheme="minorHAnsi" w:hAnsiTheme="minorHAnsi"/>
                <w:sz w:val="22"/>
                <w:szCs w:val="22"/>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E97CF8" w:rsidRPr="00766904" w:rsidRDefault="00E97CF8" w:rsidP="003E3F74">
            <w:pPr>
              <w:pStyle w:val="6"/>
              <w:shd w:val="clear" w:color="auto" w:fill="auto"/>
              <w:spacing w:line="240" w:lineRule="auto"/>
              <w:ind w:left="120" w:firstLine="0"/>
              <w:jc w:val="both"/>
              <w:rPr>
                <w:rFonts w:asciiTheme="minorHAnsi" w:hAnsiTheme="minorHAnsi"/>
                <w:sz w:val="22"/>
                <w:szCs w:val="22"/>
              </w:rPr>
            </w:pPr>
            <w:r w:rsidRPr="00766904">
              <w:rPr>
                <w:rFonts w:asciiTheme="minorHAnsi" w:hAnsiTheme="minorHAnsi"/>
                <w:sz w:val="22"/>
                <w:szCs w:val="22"/>
              </w:rPr>
              <w:t>Ναυαγοσωστική κάλυψη παραλιών στο Δήμο Ήλιδας</w:t>
            </w:r>
            <w:r w:rsidR="0058406B">
              <w:rPr>
                <w:rFonts w:asciiTheme="minorHAnsi" w:hAnsiTheme="minorHAnsi"/>
                <w:sz w:val="22"/>
                <w:szCs w:val="22"/>
              </w:rPr>
              <w:t xml:space="preserve"> </w:t>
            </w:r>
            <w:r w:rsidR="0058406B">
              <w:rPr>
                <w:rFonts w:asciiTheme="minorHAnsi" w:hAnsiTheme="minorHAnsi" w:cs="Calibri"/>
                <w:color w:val="auto"/>
                <w:sz w:val="22"/>
                <w:szCs w:val="22"/>
              </w:rPr>
              <w:t>συμπεριλαμβανομένου ΦΠΑ 24%</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E97CF8" w:rsidRPr="00766904" w:rsidRDefault="00E97CF8" w:rsidP="003E3F74">
            <w:pPr>
              <w:pStyle w:val="6"/>
              <w:shd w:val="clear" w:color="auto" w:fill="auto"/>
              <w:spacing w:line="240" w:lineRule="auto"/>
              <w:ind w:left="660" w:firstLine="0"/>
              <w:jc w:val="both"/>
              <w:rPr>
                <w:rFonts w:asciiTheme="minorHAnsi" w:hAnsiTheme="minorHAnsi"/>
                <w:sz w:val="22"/>
                <w:szCs w:val="22"/>
              </w:rPr>
            </w:pPr>
            <w:r w:rsidRPr="00766904">
              <w:rPr>
                <w:rFonts w:asciiTheme="minorHAnsi" w:hAnsiTheme="minorHAnsi"/>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97CF8" w:rsidRPr="00766904" w:rsidRDefault="0058406B" w:rsidP="00D06E42">
            <w:pPr>
              <w:pStyle w:val="6"/>
              <w:shd w:val="clear" w:color="auto" w:fill="auto"/>
              <w:spacing w:line="240" w:lineRule="auto"/>
              <w:ind w:firstLine="0"/>
              <w:jc w:val="right"/>
              <w:rPr>
                <w:rFonts w:asciiTheme="minorHAnsi" w:hAnsiTheme="minorHAnsi"/>
                <w:sz w:val="22"/>
                <w:szCs w:val="22"/>
              </w:rPr>
            </w:pPr>
            <w:r>
              <w:rPr>
                <w:rFonts w:asciiTheme="minorHAnsi" w:hAnsiTheme="minorHAnsi"/>
                <w:sz w:val="22"/>
                <w:szCs w:val="22"/>
              </w:rPr>
              <w:t>60.000</w:t>
            </w:r>
            <w:r w:rsidR="00E97CF8">
              <w:rPr>
                <w:rFonts w:asciiTheme="minorHAnsi" w:hAnsiTheme="minorHAnsi"/>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97CF8" w:rsidRPr="00766904" w:rsidRDefault="0058406B" w:rsidP="00E97CF8">
            <w:pPr>
              <w:pStyle w:val="6"/>
              <w:shd w:val="clear" w:color="auto" w:fill="auto"/>
              <w:spacing w:line="240" w:lineRule="auto"/>
              <w:ind w:firstLine="0"/>
              <w:jc w:val="right"/>
              <w:rPr>
                <w:rFonts w:asciiTheme="minorHAnsi" w:hAnsiTheme="minorHAnsi"/>
                <w:sz w:val="22"/>
                <w:szCs w:val="22"/>
              </w:rPr>
            </w:pPr>
            <w:r>
              <w:rPr>
                <w:rFonts w:asciiTheme="minorHAnsi" w:hAnsiTheme="minorHAnsi"/>
                <w:sz w:val="22"/>
                <w:szCs w:val="22"/>
              </w:rPr>
              <w:t>60.000</w:t>
            </w:r>
            <w:r w:rsidR="00E97CF8">
              <w:rPr>
                <w:rFonts w:asciiTheme="minorHAnsi" w:hAnsiTheme="minorHAnsi"/>
                <w:sz w:val="22"/>
                <w:szCs w:val="22"/>
              </w:rPr>
              <w:t>,00</w:t>
            </w:r>
          </w:p>
        </w:tc>
      </w:tr>
    </w:tbl>
    <w:p w:rsidR="002A36AB" w:rsidRDefault="002A36AB" w:rsidP="003E3F74">
      <w:pPr>
        <w:pStyle w:val="6"/>
        <w:shd w:val="clear" w:color="auto" w:fill="auto"/>
        <w:spacing w:line="240" w:lineRule="auto"/>
        <w:ind w:left="380" w:right="620" w:firstLine="700"/>
        <w:jc w:val="both"/>
        <w:rPr>
          <w:rFonts w:asciiTheme="minorHAnsi" w:hAnsiTheme="minorHAnsi"/>
          <w:sz w:val="22"/>
          <w:szCs w:val="22"/>
        </w:rPr>
      </w:pPr>
    </w:p>
    <w:p w:rsidR="0004410F" w:rsidRPr="00766904" w:rsidRDefault="0004410F" w:rsidP="003E3F74">
      <w:pPr>
        <w:pStyle w:val="6"/>
        <w:shd w:val="clear" w:color="auto" w:fill="auto"/>
        <w:spacing w:line="240" w:lineRule="auto"/>
        <w:ind w:left="380" w:right="620" w:firstLine="700"/>
        <w:jc w:val="both"/>
        <w:rPr>
          <w:rFonts w:asciiTheme="minorHAnsi" w:hAnsiTheme="minorHAnsi"/>
          <w:sz w:val="22"/>
          <w:szCs w:val="22"/>
        </w:rPr>
      </w:pPr>
      <w:r w:rsidRPr="00766904">
        <w:rPr>
          <w:rFonts w:asciiTheme="minorHAnsi" w:hAnsiTheme="minorHAnsi"/>
          <w:sz w:val="22"/>
          <w:szCs w:val="22"/>
        </w:rPr>
        <w:t>Για τον υπολογισμό της δαπάνης χρησιμοποιήθηκαν ιστορικά στοιχεία και δεδομένα από έρευνα αγοράς που διενεργήθηκε.</w:t>
      </w:r>
    </w:p>
    <w:p w:rsidR="0058406B" w:rsidRDefault="0058406B" w:rsidP="0058406B">
      <w:pPr>
        <w:jc w:val="both"/>
        <w:rPr>
          <w:rFonts w:asciiTheme="minorHAnsi" w:hAnsiTheme="minorHAnsi"/>
          <w:sz w:val="22"/>
          <w:szCs w:val="22"/>
        </w:rPr>
      </w:pPr>
    </w:p>
    <w:p w:rsidR="0058406B" w:rsidRDefault="0058406B" w:rsidP="0058406B">
      <w:pPr>
        <w:jc w:val="both"/>
        <w:rPr>
          <w:rFonts w:asciiTheme="minorHAnsi" w:hAnsiTheme="minorHAnsi"/>
          <w:sz w:val="22"/>
          <w:szCs w:val="22"/>
        </w:rPr>
      </w:pPr>
      <w:r>
        <w:rPr>
          <w:rFonts w:asciiTheme="minorHAnsi" w:hAnsiTheme="minorHAnsi"/>
          <w:sz w:val="22"/>
          <w:szCs w:val="22"/>
        </w:rPr>
        <w:t xml:space="preserve">Ο </w:t>
      </w:r>
      <w:proofErr w:type="spellStart"/>
      <w:r>
        <w:rPr>
          <w:rFonts w:asciiTheme="minorHAnsi" w:hAnsiTheme="minorHAnsi"/>
          <w:sz w:val="22"/>
          <w:szCs w:val="22"/>
        </w:rPr>
        <w:t>Συντάξας</w:t>
      </w:r>
      <w:proofErr w:type="spellEnd"/>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Θεωρήθηκε </w:t>
      </w:r>
    </w:p>
    <w:p w:rsidR="0058406B" w:rsidRDefault="0058406B" w:rsidP="0058406B">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Ο Διευθυντής Οικονομικών</w:t>
      </w:r>
    </w:p>
    <w:p w:rsidR="0058406B" w:rsidRDefault="0058406B" w:rsidP="0058406B">
      <w:pPr>
        <w:jc w:val="both"/>
        <w:rPr>
          <w:rFonts w:asciiTheme="minorHAnsi" w:hAnsiTheme="minorHAnsi"/>
          <w:sz w:val="22"/>
          <w:szCs w:val="22"/>
        </w:rPr>
      </w:pPr>
    </w:p>
    <w:p w:rsidR="0058406B" w:rsidRPr="00766904" w:rsidRDefault="0058406B" w:rsidP="0058406B">
      <w:pPr>
        <w:jc w:val="both"/>
        <w:rPr>
          <w:rFonts w:asciiTheme="minorHAnsi" w:hAnsiTheme="minorHAnsi"/>
          <w:sz w:val="22"/>
          <w:szCs w:val="22"/>
        </w:rPr>
      </w:pPr>
      <w:r>
        <w:rPr>
          <w:rFonts w:asciiTheme="minorHAnsi" w:hAnsiTheme="minorHAnsi"/>
          <w:sz w:val="22"/>
          <w:szCs w:val="22"/>
        </w:rPr>
        <w:t>Ζαφειρόπουλος Χρήστος</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Τσάκωνας Νικόλαος</w:t>
      </w:r>
    </w:p>
    <w:p w:rsidR="0058406B" w:rsidRPr="00766904" w:rsidRDefault="0058406B" w:rsidP="003E3F74">
      <w:pPr>
        <w:jc w:val="both"/>
        <w:rPr>
          <w:rFonts w:asciiTheme="minorHAnsi" w:hAnsiTheme="minorHAnsi"/>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58406B" w:rsidRDefault="0058406B" w:rsidP="003E3F74">
      <w:pPr>
        <w:pStyle w:val="6"/>
        <w:shd w:val="clear" w:color="auto" w:fill="auto"/>
        <w:spacing w:line="240" w:lineRule="auto"/>
        <w:ind w:left="2540" w:firstLine="0"/>
        <w:jc w:val="both"/>
        <w:rPr>
          <w:rFonts w:asciiTheme="minorHAnsi" w:hAnsiTheme="minorHAnsi"/>
          <w:b/>
          <w:sz w:val="22"/>
          <w:szCs w:val="22"/>
        </w:rPr>
      </w:pPr>
    </w:p>
    <w:p w:rsidR="009574E6" w:rsidRPr="00766904" w:rsidRDefault="000347A8" w:rsidP="003E3F74">
      <w:pPr>
        <w:pStyle w:val="6"/>
        <w:shd w:val="clear" w:color="auto" w:fill="auto"/>
        <w:spacing w:line="240" w:lineRule="auto"/>
        <w:ind w:left="2540" w:firstLine="0"/>
        <w:jc w:val="both"/>
        <w:rPr>
          <w:rFonts w:asciiTheme="minorHAnsi" w:hAnsiTheme="minorHAnsi"/>
          <w:b/>
          <w:sz w:val="22"/>
          <w:szCs w:val="22"/>
        </w:rPr>
      </w:pPr>
      <w:r w:rsidRPr="00766904">
        <w:rPr>
          <w:rFonts w:asciiTheme="minorHAnsi" w:hAnsiTheme="minorHAnsi"/>
          <w:b/>
          <w:sz w:val="22"/>
          <w:szCs w:val="22"/>
        </w:rPr>
        <w:t>ΓΕΝΙΚΗ ΣΥΓΓΡΑΦΗ ΥΠΟΧΡΕΩΣΕΩΝ</w:t>
      </w:r>
    </w:p>
    <w:p w:rsidR="009574E6"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Style w:val="12"/>
          <w:rFonts w:asciiTheme="minorHAnsi" w:hAnsiTheme="minorHAnsi"/>
          <w:sz w:val="22"/>
          <w:szCs w:val="22"/>
        </w:rPr>
        <w:t>ΑΡΘΡΟ 1</w:t>
      </w:r>
      <w:r w:rsidRPr="00766904">
        <w:rPr>
          <w:rStyle w:val="12"/>
          <w:rFonts w:asciiTheme="minorHAnsi" w:hAnsiTheme="minorHAnsi"/>
          <w:sz w:val="22"/>
          <w:szCs w:val="22"/>
          <w:vertAlign w:val="superscript"/>
        </w:rPr>
        <w:t>ο</w:t>
      </w:r>
      <w:r w:rsidR="00C97E6F" w:rsidRPr="00766904">
        <w:rPr>
          <w:rStyle w:val="12"/>
          <w:rFonts w:asciiTheme="minorHAnsi" w:hAnsiTheme="minorHAnsi"/>
          <w:sz w:val="22"/>
          <w:szCs w:val="22"/>
        </w:rPr>
        <w:t xml:space="preserve"> </w:t>
      </w:r>
      <w:r w:rsidRPr="00766904">
        <w:rPr>
          <w:rStyle w:val="12"/>
          <w:rFonts w:asciiTheme="minorHAnsi" w:hAnsiTheme="minorHAnsi"/>
          <w:sz w:val="22"/>
          <w:szCs w:val="22"/>
        </w:rPr>
        <w:t>Αντικείμενο υπηρεσίας</w:t>
      </w: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 xml:space="preserve">Η ναυαγοσωστική κάλυψη παραλιών του Δήμου Ήλιδας για χρονικό διάστημα </w:t>
      </w:r>
      <w:r w:rsidR="007D4887">
        <w:rPr>
          <w:rFonts w:asciiTheme="minorHAnsi" w:hAnsiTheme="minorHAnsi"/>
          <w:sz w:val="22"/>
          <w:szCs w:val="22"/>
        </w:rPr>
        <w:t>τεσσάρων (04</w:t>
      </w:r>
      <w:r w:rsidRPr="00766904">
        <w:rPr>
          <w:rFonts w:asciiTheme="minorHAnsi" w:hAnsiTheme="minorHAnsi"/>
          <w:sz w:val="22"/>
          <w:szCs w:val="22"/>
        </w:rPr>
        <w:t>) μηνών.</w:t>
      </w:r>
    </w:p>
    <w:p w:rsidR="00C97E6F" w:rsidRPr="00766904" w:rsidRDefault="00C97E6F" w:rsidP="003E3F74">
      <w:pPr>
        <w:pStyle w:val="6"/>
        <w:shd w:val="clear" w:color="auto" w:fill="auto"/>
        <w:spacing w:line="240" w:lineRule="auto"/>
        <w:ind w:left="40" w:right="40" w:firstLine="0"/>
        <w:jc w:val="both"/>
        <w:rPr>
          <w:rFonts w:asciiTheme="minorHAnsi" w:hAnsiTheme="minorHAnsi"/>
          <w:sz w:val="22"/>
          <w:szCs w:val="22"/>
        </w:rPr>
      </w:pPr>
    </w:p>
    <w:p w:rsidR="009574E6" w:rsidRPr="00766904" w:rsidRDefault="00C97E6F" w:rsidP="003E3F74">
      <w:pPr>
        <w:pStyle w:val="6"/>
        <w:shd w:val="clear" w:color="auto" w:fill="auto"/>
        <w:spacing w:line="240" w:lineRule="auto"/>
        <w:ind w:left="40" w:right="40" w:firstLine="0"/>
        <w:jc w:val="both"/>
        <w:rPr>
          <w:rFonts w:asciiTheme="minorHAnsi" w:hAnsiTheme="minorHAnsi"/>
          <w:sz w:val="22"/>
          <w:szCs w:val="22"/>
        </w:rPr>
      </w:pPr>
      <w:r w:rsidRPr="00766904">
        <w:rPr>
          <w:rStyle w:val="12"/>
          <w:rFonts w:asciiTheme="minorHAnsi" w:hAnsiTheme="minorHAnsi"/>
          <w:sz w:val="22"/>
          <w:szCs w:val="22"/>
        </w:rPr>
        <w:t>ΑΡΘΡΟ 2ο Ισχ</w:t>
      </w:r>
      <w:r w:rsidR="000347A8" w:rsidRPr="00766904">
        <w:rPr>
          <w:rStyle w:val="12"/>
          <w:rFonts w:asciiTheme="minorHAnsi" w:hAnsiTheme="minorHAnsi"/>
          <w:sz w:val="22"/>
          <w:szCs w:val="22"/>
        </w:rPr>
        <w:t>ύουσε</w:t>
      </w:r>
      <w:r w:rsidRPr="00766904">
        <w:rPr>
          <w:rStyle w:val="12"/>
          <w:rFonts w:asciiTheme="minorHAnsi" w:hAnsiTheme="minorHAnsi"/>
          <w:sz w:val="22"/>
          <w:szCs w:val="22"/>
        </w:rPr>
        <w:t xml:space="preserve">ς </w:t>
      </w:r>
      <w:r w:rsidR="000347A8" w:rsidRPr="00766904">
        <w:rPr>
          <w:rStyle w:val="12"/>
          <w:rFonts w:asciiTheme="minorHAnsi" w:hAnsiTheme="minorHAnsi"/>
          <w:sz w:val="22"/>
          <w:szCs w:val="22"/>
        </w:rPr>
        <w:t>ο διατάξεις</w:t>
      </w:r>
    </w:p>
    <w:p w:rsidR="00C97E6F"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Fonts w:asciiTheme="minorHAnsi" w:hAnsiTheme="minorHAnsi"/>
          <w:sz w:val="22"/>
          <w:szCs w:val="22"/>
        </w:rPr>
        <w:t>α. Του άρθρου 209 του Ν. 3463/2006 «Κύρωση του Κώδικα Δήμων και</w:t>
      </w:r>
      <w:r w:rsidR="00C97E6F" w:rsidRPr="00766904">
        <w:rPr>
          <w:rFonts w:asciiTheme="minorHAnsi" w:hAnsiTheme="minorHAnsi"/>
          <w:sz w:val="22"/>
          <w:szCs w:val="22"/>
        </w:rPr>
        <w:t xml:space="preserve"> </w:t>
      </w:r>
      <w:r w:rsidRPr="00766904">
        <w:rPr>
          <w:rFonts w:asciiTheme="minorHAnsi" w:hAnsiTheme="minorHAnsi"/>
          <w:sz w:val="22"/>
          <w:szCs w:val="22"/>
        </w:rPr>
        <w:t xml:space="preserve">Κοινοτήτων» (ΦΕΚ Α'114/08.06.2006), όπως τροποποιήθηκε και ισχύει, </w:t>
      </w:r>
    </w:p>
    <w:p w:rsidR="00C97E6F"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Fonts w:asciiTheme="minorHAnsi" w:hAnsiTheme="minorHAnsi"/>
          <w:sz w:val="22"/>
          <w:szCs w:val="22"/>
        </w:rPr>
        <w:t>β. Του άρθρου 11</w:t>
      </w:r>
      <w:r w:rsidR="001D2138" w:rsidRPr="00766904">
        <w:rPr>
          <w:rFonts w:asciiTheme="minorHAnsi" w:hAnsiTheme="minorHAnsi"/>
          <w:sz w:val="22"/>
          <w:szCs w:val="22"/>
        </w:rPr>
        <w:t>7</w:t>
      </w:r>
      <w:r w:rsidRPr="00766904">
        <w:rPr>
          <w:rFonts w:asciiTheme="minorHAnsi" w:hAnsiTheme="minorHAnsi"/>
          <w:sz w:val="22"/>
          <w:szCs w:val="22"/>
        </w:rPr>
        <w:t xml:space="preserve"> του Ν. 4412/2016 «Δημόσιες Συμβάσεις Έργων, Προμηθειών και Υπηρεσιών (προσαρμογή στις Οδηγίες 2014/24/ΕΕ και 2014/25/ΕΕ)» (ΦΕΚ ΑΊ47/08.08.2016 και διόρθωση σφαλμάτων στα ΦΕΚ Α'200/24.10.2016 και ΦΕΚ Α'206/03.11.2016). </w:t>
      </w:r>
    </w:p>
    <w:p w:rsidR="009574E6"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Fonts w:asciiTheme="minorHAnsi" w:hAnsiTheme="minorHAnsi"/>
          <w:sz w:val="22"/>
          <w:szCs w:val="22"/>
        </w:rPr>
        <w:t xml:space="preserve">γ. Του Π.Δ. </w:t>
      </w:r>
      <w:r w:rsidR="007D4887">
        <w:rPr>
          <w:rFonts w:asciiTheme="minorHAnsi" w:hAnsiTheme="minorHAnsi"/>
          <w:sz w:val="22"/>
          <w:szCs w:val="22"/>
        </w:rPr>
        <w:t>31</w:t>
      </w:r>
      <w:r w:rsidRPr="00766904">
        <w:rPr>
          <w:rFonts w:asciiTheme="minorHAnsi" w:hAnsiTheme="minorHAnsi"/>
          <w:sz w:val="22"/>
          <w:szCs w:val="22"/>
        </w:rPr>
        <w:t>/20</w:t>
      </w:r>
      <w:r w:rsidR="007D4887">
        <w:rPr>
          <w:rFonts w:asciiTheme="minorHAnsi" w:hAnsiTheme="minorHAnsi"/>
          <w:sz w:val="22"/>
          <w:szCs w:val="22"/>
        </w:rPr>
        <w:t>18</w:t>
      </w:r>
      <w:r w:rsidRPr="00766904">
        <w:rPr>
          <w:rFonts w:asciiTheme="minorHAnsi" w:hAnsiTheme="minorHAnsi"/>
          <w:sz w:val="22"/>
          <w:szCs w:val="22"/>
        </w:rPr>
        <w:t xml:space="preserve"> «</w:t>
      </w:r>
      <w:r w:rsidR="006565B6">
        <w:rPr>
          <w:rFonts w:asciiTheme="minorHAnsi" w:hAnsiTheme="minorHAnsi"/>
          <w:sz w:val="22"/>
          <w:szCs w:val="22"/>
        </w:rPr>
        <w:t>Σχολές ναυαγοσωστικής εκπαίδευσης, χορήγηση</w:t>
      </w:r>
      <w:r w:rsidRPr="00766904">
        <w:rPr>
          <w:rFonts w:asciiTheme="minorHAnsi" w:hAnsiTheme="minorHAnsi"/>
          <w:sz w:val="22"/>
          <w:szCs w:val="22"/>
        </w:rPr>
        <w:t xml:space="preserve"> αδείας ναυαγοσώστη υποχρεωτική </w:t>
      </w:r>
      <w:r w:rsidR="006565B6" w:rsidRPr="00766904">
        <w:rPr>
          <w:rFonts w:asciiTheme="minorHAnsi" w:hAnsiTheme="minorHAnsi"/>
          <w:sz w:val="22"/>
          <w:szCs w:val="22"/>
        </w:rPr>
        <w:t>πρόσληψ</w:t>
      </w:r>
      <w:r w:rsidR="006565B6">
        <w:rPr>
          <w:rFonts w:asciiTheme="minorHAnsi" w:hAnsiTheme="minorHAnsi"/>
          <w:sz w:val="22"/>
          <w:szCs w:val="22"/>
        </w:rPr>
        <w:t>η ναυαγοσώστη σε οργανωμένες ή μη παραλίες» (ΦΕΚ Ά61/04.04.2018</w:t>
      </w:r>
      <w:r w:rsidRPr="00766904">
        <w:rPr>
          <w:rFonts w:asciiTheme="minorHAnsi" w:hAnsiTheme="minorHAnsi"/>
          <w:sz w:val="22"/>
          <w:szCs w:val="22"/>
        </w:rPr>
        <w:t>).</w:t>
      </w:r>
    </w:p>
    <w:p w:rsidR="008258C4" w:rsidRPr="00766904" w:rsidRDefault="008258C4" w:rsidP="003E3F74">
      <w:pPr>
        <w:pStyle w:val="6"/>
        <w:shd w:val="clear" w:color="auto" w:fill="auto"/>
        <w:spacing w:line="240" w:lineRule="auto"/>
        <w:ind w:left="40" w:firstLine="0"/>
        <w:jc w:val="both"/>
        <w:rPr>
          <w:rFonts w:asciiTheme="minorHAnsi" w:hAnsiTheme="minorHAnsi"/>
          <w:sz w:val="22"/>
          <w:szCs w:val="22"/>
        </w:rPr>
      </w:pPr>
    </w:p>
    <w:p w:rsidR="009574E6" w:rsidRPr="00EE1D6B" w:rsidRDefault="000347A8" w:rsidP="003E3F74">
      <w:pPr>
        <w:pStyle w:val="6"/>
        <w:shd w:val="clear" w:color="auto" w:fill="auto"/>
        <w:spacing w:line="240" w:lineRule="auto"/>
        <w:ind w:left="40" w:right="40" w:firstLine="0"/>
        <w:jc w:val="both"/>
        <w:rPr>
          <w:rFonts w:asciiTheme="minorHAnsi" w:hAnsiTheme="minorHAnsi"/>
          <w:sz w:val="22"/>
          <w:szCs w:val="22"/>
          <w:u w:val="single"/>
        </w:rPr>
      </w:pPr>
      <w:r w:rsidRPr="00EE1D6B">
        <w:rPr>
          <w:rStyle w:val="12"/>
          <w:rFonts w:asciiTheme="minorHAnsi" w:hAnsiTheme="minorHAnsi"/>
          <w:sz w:val="22"/>
          <w:szCs w:val="22"/>
        </w:rPr>
        <w:t xml:space="preserve">ΑΡΘΡΟ 3ο </w:t>
      </w:r>
      <w:r w:rsidRPr="00EE1D6B">
        <w:rPr>
          <w:rFonts w:asciiTheme="minorHAnsi" w:hAnsiTheme="minorHAnsi"/>
          <w:sz w:val="22"/>
          <w:szCs w:val="22"/>
          <w:u w:val="single"/>
        </w:rPr>
        <w:t>Συ</w:t>
      </w:r>
      <w:r w:rsidRPr="00EE1D6B">
        <w:rPr>
          <w:rStyle w:val="12"/>
          <w:rFonts w:asciiTheme="minorHAnsi" w:hAnsiTheme="minorHAnsi"/>
          <w:sz w:val="22"/>
          <w:szCs w:val="22"/>
        </w:rPr>
        <w:t xml:space="preserve">μβατικά </w:t>
      </w:r>
      <w:r w:rsidR="006565B6" w:rsidRPr="00EE1D6B">
        <w:rPr>
          <w:rStyle w:val="12"/>
          <w:rFonts w:asciiTheme="minorHAnsi" w:hAnsiTheme="minorHAnsi"/>
          <w:sz w:val="22"/>
          <w:szCs w:val="22"/>
        </w:rPr>
        <w:t>Στοιχεία</w:t>
      </w:r>
    </w:p>
    <w:p w:rsidR="002E602E"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 xml:space="preserve">Στοιχεία της σύμβασης που θα προσαρτηθούν σε αυτή κατά σειρά ισχύος είναι: </w:t>
      </w: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α. Η μελέτη.</w:t>
      </w:r>
    </w:p>
    <w:p w:rsidR="009574E6"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Fonts w:asciiTheme="minorHAnsi" w:hAnsiTheme="minorHAnsi"/>
          <w:sz w:val="22"/>
          <w:szCs w:val="22"/>
        </w:rPr>
        <w:t>β. Η Γενική Συγγραφή Υποχρεώσεων.</w:t>
      </w:r>
    </w:p>
    <w:p w:rsidR="002E602E"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 xml:space="preserve">γ. Η Προσφορά του αναδόχου (Τεχνική &amp; Οικονομική Προσφορά). </w:t>
      </w:r>
    </w:p>
    <w:p w:rsidR="008258C4" w:rsidRPr="00766904" w:rsidRDefault="008258C4" w:rsidP="003E3F74">
      <w:pPr>
        <w:pStyle w:val="6"/>
        <w:shd w:val="clear" w:color="auto" w:fill="auto"/>
        <w:spacing w:line="240" w:lineRule="auto"/>
        <w:ind w:left="40" w:right="4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Style w:val="12"/>
          <w:rFonts w:asciiTheme="minorHAnsi" w:hAnsiTheme="minorHAnsi"/>
          <w:sz w:val="22"/>
          <w:szCs w:val="22"/>
        </w:rPr>
        <w:t>ΑΡΘΡΟ 4</w:t>
      </w:r>
      <w:r w:rsidRPr="00766904">
        <w:rPr>
          <w:rStyle w:val="12"/>
          <w:rFonts w:asciiTheme="minorHAnsi" w:hAnsiTheme="minorHAnsi"/>
          <w:sz w:val="22"/>
          <w:szCs w:val="22"/>
          <w:vertAlign w:val="superscript"/>
        </w:rPr>
        <w:t>ο</w:t>
      </w:r>
      <w:r w:rsidR="008258C4" w:rsidRPr="00766904">
        <w:rPr>
          <w:rStyle w:val="12"/>
          <w:rFonts w:asciiTheme="minorHAnsi" w:hAnsiTheme="minorHAnsi"/>
          <w:sz w:val="22"/>
          <w:szCs w:val="22"/>
        </w:rPr>
        <w:t xml:space="preserve"> </w:t>
      </w:r>
      <w:r w:rsidR="006565B6">
        <w:rPr>
          <w:rStyle w:val="12"/>
          <w:rFonts w:asciiTheme="minorHAnsi" w:hAnsiTheme="minorHAnsi"/>
          <w:sz w:val="22"/>
          <w:szCs w:val="22"/>
        </w:rPr>
        <w:t>Χ</w:t>
      </w:r>
      <w:r w:rsidR="006565B6">
        <w:rPr>
          <w:rStyle w:val="105"/>
          <w:rFonts w:asciiTheme="minorHAnsi" w:hAnsiTheme="minorHAnsi"/>
          <w:b w:val="0"/>
          <w:sz w:val="22"/>
          <w:szCs w:val="22"/>
          <w:lang w:val="el-GR"/>
        </w:rPr>
        <w:t xml:space="preserve">ρόνος </w:t>
      </w:r>
      <w:r w:rsidRPr="00766904">
        <w:rPr>
          <w:rStyle w:val="12"/>
          <w:rFonts w:asciiTheme="minorHAnsi" w:hAnsiTheme="minorHAnsi"/>
          <w:sz w:val="22"/>
          <w:szCs w:val="22"/>
        </w:rPr>
        <w:t xml:space="preserve"> </w:t>
      </w:r>
      <w:r w:rsidR="006565B6" w:rsidRPr="00766904">
        <w:rPr>
          <w:rStyle w:val="12"/>
          <w:rFonts w:asciiTheme="minorHAnsi" w:hAnsiTheme="minorHAnsi"/>
          <w:sz w:val="22"/>
          <w:szCs w:val="22"/>
        </w:rPr>
        <w:t>παροχής</w:t>
      </w:r>
      <w:r w:rsidRPr="00766904">
        <w:rPr>
          <w:rStyle w:val="12"/>
          <w:rFonts w:asciiTheme="minorHAnsi" w:hAnsiTheme="minorHAnsi"/>
          <w:sz w:val="22"/>
          <w:szCs w:val="22"/>
        </w:rPr>
        <w:t xml:space="preserve"> της υπηρεσίας</w:t>
      </w: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 xml:space="preserve">Η υπηρεσία θα παρασχεθεί για χρονικό διάστημα </w:t>
      </w:r>
      <w:r w:rsidR="006565B6">
        <w:rPr>
          <w:rFonts w:asciiTheme="minorHAnsi" w:hAnsiTheme="minorHAnsi"/>
          <w:sz w:val="22"/>
          <w:szCs w:val="22"/>
        </w:rPr>
        <w:t>τεσσάρων</w:t>
      </w:r>
      <w:r w:rsidRPr="00766904">
        <w:rPr>
          <w:rFonts w:asciiTheme="minorHAnsi" w:hAnsiTheme="minorHAnsi"/>
          <w:sz w:val="22"/>
          <w:szCs w:val="22"/>
        </w:rPr>
        <w:t xml:space="preserve"> (</w:t>
      </w:r>
      <w:r w:rsidR="006565B6">
        <w:rPr>
          <w:rFonts w:asciiTheme="minorHAnsi" w:hAnsiTheme="minorHAnsi"/>
          <w:sz w:val="22"/>
          <w:szCs w:val="22"/>
        </w:rPr>
        <w:t>04</w:t>
      </w:r>
      <w:r w:rsidRPr="00766904">
        <w:rPr>
          <w:rFonts w:asciiTheme="minorHAnsi" w:hAnsiTheme="minorHAnsi"/>
          <w:sz w:val="22"/>
          <w:szCs w:val="22"/>
        </w:rPr>
        <w:t>) μηνών από 01.06.201</w:t>
      </w:r>
      <w:r w:rsidR="002E602E" w:rsidRPr="00766904">
        <w:rPr>
          <w:rFonts w:asciiTheme="minorHAnsi" w:hAnsiTheme="minorHAnsi"/>
          <w:sz w:val="22"/>
          <w:szCs w:val="22"/>
        </w:rPr>
        <w:t xml:space="preserve">8 έως </w:t>
      </w:r>
      <w:r w:rsidR="006565B6">
        <w:rPr>
          <w:rFonts w:asciiTheme="minorHAnsi" w:hAnsiTheme="minorHAnsi"/>
          <w:sz w:val="22"/>
          <w:szCs w:val="22"/>
        </w:rPr>
        <w:t>30</w:t>
      </w:r>
      <w:r w:rsidR="002E602E" w:rsidRPr="00766904">
        <w:rPr>
          <w:rFonts w:asciiTheme="minorHAnsi" w:hAnsiTheme="minorHAnsi"/>
          <w:sz w:val="22"/>
          <w:szCs w:val="22"/>
        </w:rPr>
        <w:t>.</w:t>
      </w:r>
      <w:r w:rsidR="006565B6">
        <w:rPr>
          <w:rFonts w:asciiTheme="minorHAnsi" w:hAnsiTheme="minorHAnsi"/>
          <w:sz w:val="22"/>
          <w:szCs w:val="22"/>
        </w:rPr>
        <w:t>09</w:t>
      </w:r>
      <w:r w:rsidR="002E602E" w:rsidRPr="00766904">
        <w:rPr>
          <w:rFonts w:asciiTheme="minorHAnsi" w:hAnsiTheme="minorHAnsi"/>
          <w:sz w:val="22"/>
          <w:szCs w:val="22"/>
        </w:rPr>
        <w:t>.2018</w:t>
      </w:r>
      <w:r w:rsidRPr="00766904">
        <w:rPr>
          <w:rFonts w:asciiTheme="minorHAnsi" w:hAnsiTheme="minorHAnsi"/>
          <w:sz w:val="22"/>
          <w:szCs w:val="22"/>
        </w:rPr>
        <w:t>.</w:t>
      </w:r>
    </w:p>
    <w:p w:rsidR="008258C4" w:rsidRPr="00766904" w:rsidRDefault="008258C4" w:rsidP="003E3F74">
      <w:pPr>
        <w:pStyle w:val="6"/>
        <w:shd w:val="clear" w:color="auto" w:fill="auto"/>
        <w:spacing w:line="240" w:lineRule="auto"/>
        <w:ind w:left="40" w:right="4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Style w:val="12"/>
          <w:rFonts w:asciiTheme="minorHAnsi" w:hAnsiTheme="minorHAnsi"/>
          <w:sz w:val="22"/>
          <w:szCs w:val="22"/>
        </w:rPr>
        <w:t>ΑΡΘΡΟ 5</w:t>
      </w:r>
      <w:r w:rsidRPr="00766904">
        <w:rPr>
          <w:rStyle w:val="12"/>
          <w:rFonts w:asciiTheme="minorHAnsi" w:hAnsiTheme="minorHAnsi"/>
          <w:sz w:val="22"/>
          <w:szCs w:val="22"/>
          <w:vertAlign w:val="superscript"/>
        </w:rPr>
        <w:t>ο</w:t>
      </w:r>
      <w:r w:rsidR="008258C4" w:rsidRPr="00766904">
        <w:rPr>
          <w:rStyle w:val="12"/>
          <w:rFonts w:asciiTheme="minorHAnsi" w:hAnsiTheme="minorHAnsi"/>
          <w:sz w:val="22"/>
          <w:szCs w:val="22"/>
        </w:rPr>
        <w:t xml:space="preserve">  </w:t>
      </w:r>
      <w:r w:rsidRPr="00766904">
        <w:rPr>
          <w:rStyle w:val="12"/>
          <w:rFonts w:asciiTheme="minorHAnsi" w:hAnsiTheme="minorHAnsi"/>
          <w:sz w:val="22"/>
          <w:szCs w:val="22"/>
        </w:rPr>
        <w:t>Προϋπολο</w:t>
      </w:r>
      <w:r w:rsidR="008258C4" w:rsidRPr="00766904">
        <w:rPr>
          <w:rStyle w:val="12"/>
          <w:rFonts w:asciiTheme="minorHAnsi" w:hAnsiTheme="minorHAnsi"/>
          <w:sz w:val="22"/>
          <w:szCs w:val="22"/>
        </w:rPr>
        <w:t>γ</w:t>
      </w:r>
      <w:r w:rsidRPr="00766904">
        <w:rPr>
          <w:rStyle w:val="12"/>
          <w:rFonts w:asciiTheme="minorHAnsi" w:hAnsiTheme="minorHAnsi"/>
          <w:sz w:val="22"/>
          <w:szCs w:val="22"/>
        </w:rPr>
        <w:t>ισμός - Χρηματοδότηση της υπηρεσίας</w:t>
      </w:r>
    </w:p>
    <w:p w:rsidR="009574E6" w:rsidRPr="006565B6" w:rsidRDefault="000347A8" w:rsidP="003E3F74">
      <w:pPr>
        <w:pStyle w:val="6"/>
        <w:shd w:val="clear" w:color="auto" w:fill="auto"/>
        <w:spacing w:line="240" w:lineRule="auto"/>
        <w:ind w:left="40" w:right="40" w:firstLine="0"/>
        <w:jc w:val="both"/>
        <w:rPr>
          <w:rFonts w:asciiTheme="minorHAnsi" w:hAnsiTheme="minorHAnsi"/>
          <w:color w:val="auto"/>
          <w:sz w:val="22"/>
          <w:szCs w:val="22"/>
        </w:rPr>
      </w:pPr>
      <w:r w:rsidRPr="00766904">
        <w:rPr>
          <w:rFonts w:asciiTheme="minorHAnsi" w:hAnsiTheme="minorHAnsi"/>
          <w:sz w:val="22"/>
          <w:szCs w:val="22"/>
        </w:rPr>
        <w:t xml:space="preserve">Η δαπάνη για την παροχή της υπηρεσίας έχει προϋπολογισθεί στο ποσό </w:t>
      </w:r>
      <w:r w:rsidRPr="00D06E42">
        <w:rPr>
          <w:rFonts w:asciiTheme="minorHAnsi" w:hAnsiTheme="minorHAnsi"/>
          <w:sz w:val="22"/>
          <w:szCs w:val="22"/>
        </w:rPr>
        <w:t xml:space="preserve">των </w:t>
      </w:r>
      <w:r w:rsidR="00D06E42" w:rsidRPr="00D06E42">
        <w:rPr>
          <w:rFonts w:asciiTheme="minorHAnsi" w:hAnsiTheme="minorHAnsi"/>
          <w:color w:val="auto"/>
          <w:sz w:val="22"/>
          <w:szCs w:val="22"/>
        </w:rPr>
        <w:t xml:space="preserve">εξήντα χιλιάδες </w:t>
      </w:r>
      <w:r w:rsidRPr="00D06E42">
        <w:rPr>
          <w:rStyle w:val="1051"/>
          <w:rFonts w:asciiTheme="minorHAnsi" w:hAnsiTheme="minorHAnsi"/>
          <w:color w:val="auto"/>
          <w:sz w:val="22"/>
          <w:szCs w:val="22"/>
          <w:lang w:val="el-GR"/>
        </w:rPr>
        <w:t xml:space="preserve"> </w:t>
      </w:r>
      <w:r w:rsidRPr="00D06E42">
        <w:rPr>
          <w:rFonts w:asciiTheme="minorHAnsi" w:hAnsiTheme="minorHAnsi"/>
          <w:color w:val="auto"/>
          <w:sz w:val="22"/>
          <w:szCs w:val="22"/>
        </w:rPr>
        <w:t xml:space="preserve">ευρώ (€ </w:t>
      </w:r>
      <w:r w:rsidR="00D06E42" w:rsidRPr="00D06E42">
        <w:rPr>
          <w:rFonts w:asciiTheme="minorHAnsi" w:hAnsiTheme="minorHAnsi"/>
          <w:color w:val="auto"/>
          <w:sz w:val="22"/>
          <w:szCs w:val="22"/>
        </w:rPr>
        <w:t>60.</w:t>
      </w:r>
      <w:r w:rsidR="0058406B">
        <w:rPr>
          <w:rFonts w:asciiTheme="minorHAnsi" w:hAnsiTheme="minorHAnsi"/>
          <w:color w:val="auto"/>
          <w:sz w:val="22"/>
          <w:szCs w:val="22"/>
        </w:rPr>
        <w:t>00</w:t>
      </w:r>
      <w:r w:rsidRPr="00D06E42">
        <w:rPr>
          <w:rFonts w:asciiTheme="minorHAnsi" w:hAnsiTheme="minorHAnsi"/>
          <w:color w:val="auto"/>
          <w:sz w:val="22"/>
          <w:szCs w:val="22"/>
        </w:rPr>
        <w:t>0,00) συμπεριλαμβανομένου Φ.Π.Α. με ποσοστό 24%.</w:t>
      </w:r>
    </w:p>
    <w:p w:rsidR="008258C4" w:rsidRPr="00766904" w:rsidRDefault="008258C4" w:rsidP="003E3F74">
      <w:pPr>
        <w:pStyle w:val="6"/>
        <w:shd w:val="clear" w:color="auto" w:fill="auto"/>
        <w:spacing w:line="240" w:lineRule="auto"/>
        <w:ind w:left="40" w:right="4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firstLine="0"/>
        <w:jc w:val="both"/>
        <w:rPr>
          <w:rFonts w:asciiTheme="minorHAnsi" w:hAnsiTheme="minorHAnsi"/>
          <w:sz w:val="22"/>
          <w:szCs w:val="22"/>
        </w:rPr>
      </w:pPr>
      <w:r w:rsidRPr="00766904">
        <w:rPr>
          <w:rStyle w:val="24"/>
          <w:rFonts w:asciiTheme="minorHAnsi" w:hAnsiTheme="minorHAnsi"/>
          <w:sz w:val="22"/>
          <w:szCs w:val="22"/>
        </w:rPr>
        <w:t>ΑΡΘΡΟ 6</w:t>
      </w:r>
      <w:r w:rsidRPr="00766904">
        <w:rPr>
          <w:rStyle w:val="24"/>
          <w:rFonts w:asciiTheme="minorHAnsi" w:hAnsiTheme="minorHAnsi"/>
          <w:sz w:val="22"/>
          <w:szCs w:val="22"/>
          <w:vertAlign w:val="superscript"/>
        </w:rPr>
        <w:t>ο</w:t>
      </w:r>
      <w:r w:rsidR="008258C4" w:rsidRPr="00766904">
        <w:rPr>
          <w:rStyle w:val="24"/>
          <w:rFonts w:asciiTheme="minorHAnsi" w:hAnsiTheme="minorHAnsi"/>
          <w:sz w:val="22"/>
          <w:szCs w:val="22"/>
        </w:rPr>
        <w:t xml:space="preserve"> </w:t>
      </w:r>
      <w:r w:rsidRPr="00766904">
        <w:rPr>
          <w:rStyle w:val="24"/>
          <w:rFonts w:asciiTheme="minorHAnsi" w:hAnsiTheme="minorHAnsi"/>
          <w:sz w:val="22"/>
          <w:szCs w:val="22"/>
        </w:rPr>
        <w:t>Γενικοί όροι και προϋποθέσεις εκτέλεσης έργου</w:t>
      </w:r>
    </w:p>
    <w:p w:rsidR="009574E6" w:rsidRPr="00766904" w:rsidRDefault="000347A8" w:rsidP="003E3F74">
      <w:pPr>
        <w:pStyle w:val="6"/>
        <w:numPr>
          <w:ilvl w:val="0"/>
          <w:numId w:val="4"/>
        </w:numPr>
        <w:shd w:val="clear" w:color="auto" w:fill="auto"/>
        <w:tabs>
          <w:tab w:val="left" w:pos="76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Οι ενδιαφερόμενοι οφείλουν να επισκεφθούν τους χώρους που αφορούν το αντικείμενο του έργου για να λάβουν γνώση των επιτόπιων συνθηκών εργασίας.</w:t>
      </w:r>
    </w:p>
    <w:p w:rsidR="009574E6" w:rsidRPr="00766904" w:rsidRDefault="000347A8" w:rsidP="003E3F74">
      <w:pPr>
        <w:pStyle w:val="6"/>
        <w:numPr>
          <w:ilvl w:val="0"/>
          <w:numId w:val="4"/>
        </w:numPr>
        <w:shd w:val="clear" w:color="auto" w:fill="auto"/>
        <w:tabs>
          <w:tab w:val="left" w:pos="76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Θεωρείται δεδομένο ότι οι διαγωνιζόμενοι έλαβαν πλήρη γνώση των όρων της παρούσας και των ειδικών συνθηκών του έργου. Σε καμιά περίπτωση ο ανάδοχος δεν θα μπορεί να στηρίζεται στην άγνοια των συνθηκών και αναγκών της παραλιακής ζώνης του Δήμου για περιπτώσεις προβλημάτων ή αδυναμίας εκτέλεσης εργασιών που προβλέπονται στην παρούσα συγγραφή υποχρεώσεων.</w:t>
      </w:r>
    </w:p>
    <w:p w:rsidR="009574E6" w:rsidRPr="00766904" w:rsidRDefault="000347A8" w:rsidP="003E3F74">
      <w:pPr>
        <w:pStyle w:val="6"/>
        <w:numPr>
          <w:ilvl w:val="0"/>
          <w:numId w:val="4"/>
        </w:numPr>
        <w:shd w:val="clear" w:color="auto" w:fill="auto"/>
        <w:tabs>
          <w:tab w:val="left" w:pos="76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μηχανολογικού εξοπλισμού που θα χρησιμοποιεί για την εκτέλεση των εργασιών. Οι διαγωνιζόμενοι θα υποβάλλουν στοιχεία με τα οποία θα αποδεικνύεται η τεχνική υποδομή και οργάνωση που διαθέτουν και θα εφαρμόσουν (προσωπικό, εξοπλισμός, τεχνική υποστήριξη </w:t>
      </w:r>
      <w:proofErr w:type="spellStart"/>
      <w:r w:rsidRPr="00766904">
        <w:rPr>
          <w:rFonts w:asciiTheme="minorHAnsi" w:hAnsiTheme="minorHAnsi"/>
          <w:sz w:val="22"/>
          <w:szCs w:val="22"/>
        </w:rPr>
        <w:t>κ.λ.π</w:t>
      </w:r>
      <w:proofErr w:type="spellEnd"/>
      <w:r w:rsidRPr="00766904">
        <w:rPr>
          <w:rFonts w:asciiTheme="minorHAnsi" w:hAnsiTheme="minorHAnsi"/>
          <w:sz w:val="22"/>
          <w:szCs w:val="22"/>
        </w:rPr>
        <w:t>.).</w:t>
      </w:r>
    </w:p>
    <w:p w:rsidR="009574E6" w:rsidRPr="00766904" w:rsidRDefault="000347A8" w:rsidP="003E3F74">
      <w:pPr>
        <w:pStyle w:val="6"/>
        <w:numPr>
          <w:ilvl w:val="0"/>
          <w:numId w:val="4"/>
        </w:numPr>
        <w:shd w:val="clear" w:color="auto" w:fill="auto"/>
        <w:tabs>
          <w:tab w:val="left" w:pos="761"/>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 ανάδοχος τελεί πάντοτε υπό την εποπτεία του Τμήματος Δημοτικής Αστυνομίας - αρμόδιας υπηρεσίας του Δήμου - προς τις εντολές και οδηγίες της οποίας οφείλει απόλυτη συμμόρφωση και ευρίσκεται σε συνεχή επαφή για να πιστοποιείται και η εκτέλεση εργασίας του.</w:t>
      </w:r>
    </w:p>
    <w:p w:rsidR="009574E6" w:rsidRPr="00766904" w:rsidRDefault="000347A8" w:rsidP="003E3F74">
      <w:pPr>
        <w:pStyle w:val="6"/>
        <w:numPr>
          <w:ilvl w:val="0"/>
          <w:numId w:val="4"/>
        </w:numPr>
        <w:shd w:val="clear" w:color="auto" w:fill="auto"/>
        <w:tabs>
          <w:tab w:val="left" w:pos="775"/>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 ανάδοχος υποχρεούται να εφαρμόζει και διέπεται (και τούτο θα αποδεικνύεται) από τις ισχύουσες διατάξεις περί ναυαγοσωστικού έργου.</w:t>
      </w:r>
    </w:p>
    <w:p w:rsidR="009574E6" w:rsidRPr="00766904" w:rsidRDefault="000347A8" w:rsidP="003E3F74">
      <w:pPr>
        <w:pStyle w:val="6"/>
        <w:numPr>
          <w:ilvl w:val="0"/>
          <w:numId w:val="4"/>
        </w:numPr>
        <w:shd w:val="clear" w:color="auto" w:fill="auto"/>
        <w:tabs>
          <w:tab w:val="left" w:pos="76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 ανάδοχος υποχρεούται να ορίσει τους ανάλογους υπεύθυνους επόπτες για το προσωπικό του, οι οποίοι θα συντονίζουν το ναυαγοσωστικό έργο και θα ενημερώνουν τις υπηρεσίες του Δήμου για θέματα που αφορούν την καλύτερη δυνατή εκτέλεση του έργου.</w:t>
      </w:r>
    </w:p>
    <w:p w:rsidR="009574E6" w:rsidRPr="00766904" w:rsidRDefault="000347A8" w:rsidP="003E3F74">
      <w:pPr>
        <w:pStyle w:val="6"/>
        <w:numPr>
          <w:ilvl w:val="0"/>
          <w:numId w:val="4"/>
        </w:numPr>
        <w:shd w:val="clear" w:color="auto" w:fill="auto"/>
        <w:tabs>
          <w:tab w:val="left" w:pos="75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Το πάσης φύσεως και ειδικότητας έμμισθο προσωπικό για την εκτέλεση του έργου αμείβεται και ασφαλίζεται αποκλειστικά από τον ανάδοχο. Σημειώνεται ρητά ότι απαγορεύεται η απασχόληση ανασφάλιστου προσωπικού. Σε περίπτωση απασχόλησης αλλοδαπών θα πρέπει αυτοί να κατέχουν νόμιμη άδεια εργασίας η οποία θα θεωρείται από τις αρμόδιες υπηρεσίες.</w:t>
      </w:r>
    </w:p>
    <w:p w:rsidR="009574E6" w:rsidRPr="00766904" w:rsidRDefault="000347A8" w:rsidP="003E3F74">
      <w:pPr>
        <w:pStyle w:val="6"/>
        <w:numPr>
          <w:ilvl w:val="0"/>
          <w:numId w:val="4"/>
        </w:numPr>
        <w:shd w:val="clear" w:color="auto" w:fill="auto"/>
        <w:tabs>
          <w:tab w:val="left" w:pos="766"/>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lastRenderedPageBreak/>
        <w:t>Το προσωπικό που θα χρησιμοποιεί ο ανάδοχος θα αντικαθίσταται, εφόσον το απαιτήσει ο Δήμος, σε περίπτωση που θα κριθούν ακατάλληλοι για την ομαλή διεκπεραίωση του συμβατικού έργου.</w:t>
      </w:r>
    </w:p>
    <w:p w:rsidR="009574E6" w:rsidRPr="00766904" w:rsidRDefault="000347A8" w:rsidP="003E3F74">
      <w:pPr>
        <w:pStyle w:val="6"/>
        <w:numPr>
          <w:ilvl w:val="0"/>
          <w:numId w:val="4"/>
        </w:numPr>
        <w:shd w:val="clear" w:color="auto" w:fill="auto"/>
        <w:tabs>
          <w:tab w:val="left" w:pos="761"/>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 εξοπλισμός του ανάδοχου που θα χρησιμοποιηθεί για την εκτέλεση του έργου θα πρέπει να διατηρείται σε καλή κατάσταση.</w:t>
      </w:r>
    </w:p>
    <w:p w:rsidR="009574E6" w:rsidRPr="00766904" w:rsidRDefault="000347A8" w:rsidP="003E3F74">
      <w:pPr>
        <w:pStyle w:val="6"/>
        <w:numPr>
          <w:ilvl w:val="0"/>
          <w:numId w:val="4"/>
        </w:numPr>
        <w:shd w:val="clear" w:color="auto" w:fill="auto"/>
        <w:tabs>
          <w:tab w:val="left" w:pos="761"/>
        </w:tabs>
        <w:spacing w:line="240" w:lineRule="auto"/>
        <w:ind w:left="760" w:right="80" w:hanging="700"/>
        <w:jc w:val="both"/>
        <w:rPr>
          <w:rFonts w:asciiTheme="minorHAnsi" w:hAnsiTheme="minorHAnsi"/>
          <w:sz w:val="22"/>
          <w:szCs w:val="22"/>
        </w:rPr>
      </w:pPr>
      <w:r w:rsidRPr="00766904">
        <w:rPr>
          <w:rFonts w:asciiTheme="minorHAnsi" w:hAnsiTheme="minorHAnsi"/>
          <w:sz w:val="22"/>
          <w:szCs w:val="22"/>
        </w:rPr>
        <w:t>Ο ανάδοχος θα αναλάβει την υποχρέωση να οριοθέτηση το χώρο ευθύνης του καθώς επίσης και να φροντίζει την οριοθέτηση καθ' όλη τη διάρκεια της σύμβασης.</w:t>
      </w:r>
    </w:p>
    <w:p w:rsidR="008258C4" w:rsidRPr="00766904" w:rsidRDefault="008258C4" w:rsidP="003E3F74">
      <w:pPr>
        <w:pStyle w:val="6"/>
        <w:shd w:val="clear" w:color="auto" w:fill="auto"/>
        <w:tabs>
          <w:tab w:val="left" w:pos="761"/>
        </w:tabs>
        <w:spacing w:line="240" w:lineRule="auto"/>
        <w:ind w:left="760"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firstLine="0"/>
        <w:jc w:val="both"/>
        <w:rPr>
          <w:rFonts w:asciiTheme="minorHAnsi" w:hAnsiTheme="minorHAnsi"/>
          <w:sz w:val="22"/>
          <w:szCs w:val="22"/>
        </w:rPr>
      </w:pPr>
      <w:r w:rsidRPr="00766904">
        <w:rPr>
          <w:rStyle w:val="24"/>
          <w:rFonts w:asciiTheme="minorHAnsi" w:hAnsiTheme="minorHAnsi"/>
          <w:sz w:val="22"/>
          <w:szCs w:val="22"/>
        </w:rPr>
        <w:t>ΑΡΘΡΟ 7</w:t>
      </w:r>
      <w:r w:rsidRPr="00766904">
        <w:rPr>
          <w:rStyle w:val="24"/>
          <w:rFonts w:asciiTheme="minorHAnsi" w:hAnsiTheme="minorHAnsi"/>
          <w:sz w:val="22"/>
          <w:szCs w:val="22"/>
          <w:vertAlign w:val="superscript"/>
        </w:rPr>
        <w:t>ο</w:t>
      </w:r>
      <w:r w:rsidR="008258C4" w:rsidRPr="00766904">
        <w:rPr>
          <w:rStyle w:val="24"/>
          <w:rFonts w:asciiTheme="minorHAnsi" w:hAnsiTheme="minorHAnsi"/>
          <w:sz w:val="22"/>
          <w:szCs w:val="22"/>
        </w:rPr>
        <w:t xml:space="preserve"> </w:t>
      </w:r>
      <w:r w:rsidR="006565B6">
        <w:rPr>
          <w:rStyle w:val="24"/>
          <w:rFonts w:asciiTheme="minorHAnsi" w:hAnsiTheme="minorHAnsi"/>
          <w:sz w:val="22"/>
          <w:szCs w:val="22"/>
        </w:rPr>
        <w:t xml:space="preserve">Περιεχόμενο </w:t>
      </w:r>
      <w:r w:rsidRPr="00766904">
        <w:rPr>
          <w:rStyle w:val="24"/>
          <w:rFonts w:asciiTheme="minorHAnsi" w:hAnsiTheme="minorHAnsi"/>
          <w:sz w:val="22"/>
          <w:szCs w:val="22"/>
        </w:rPr>
        <w:t xml:space="preserve"> Προσφοράς</w:t>
      </w:r>
    </w:p>
    <w:p w:rsidR="008258C4"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 xml:space="preserve">Η προσφορά των διαγωνιζόμενων θα περιλαμβάνει υποχρεωτικά την τεχνική και την οικονομική προσφορά </w:t>
      </w:r>
    </w:p>
    <w:p w:rsidR="009574E6" w:rsidRPr="00766904" w:rsidRDefault="000347A8" w:rsidP="003E3F74">
      <w:pPr>
        <w:pStyle w:val="6"/>
        <w:shd w:val="clear" w:color="auto" w:fill="auto"/>
        <w:spacing w:line="240" w:lineRule="auto"/>
        <w:ind w:left="60" w:right="80" w:firstLine="0"/>
        <w:jc w:val="both"/>
        <w:rPr>
          <w:rFonts w:asciiTheme="minorHAnsi" w:hAnsiTheme="minorHAnsi"/>
          <w:b/>
          <w:sz w:val="22"/>
          <w:szCs w:val="22"/>
        </w:rPr>
      </w:pPr>
      <w:r w:rsidRPr="00766904">
        <w:rPr>
          <w:rFonts w:asciiTheme="minorHAnsi" w:hAnsiTheme="minorHAnsi"/>
          <w:b/>
          <w:sz w:val="22"/>
          <w:szCs w:val="22"/>
        </w:rPr>
        <w:t xml:space="preserve">7.1 </w:t>
      </w:r>
      <w:r w:rsidR="008258C4" w:rsidRPr="00766904">
        <w:rPr>
          <w:rFonts w:asciiTheme="minorHAnsi" w:hAnsiTheme="minorHAnsi"/>
          <w:b/>
          <w:sz w:val="22"/>
          <w:szCs w:val="22"/>
        </w:rPr>
        <w:tab/>
      </w:r>
      <w:r w:rsidRPr="00766904">
        <w:rPr>
          <w:rFonts w:asciiTheme="minorHAnsi" w:hAnsiTheme="minorHAnsi"/>
          <w:b/>
          <w:sz w:val="22"/>
          <w:szCs w:val="22"/>
        </w:rPr>
        <w:t>Τεχνική προσφορά</w:t>
      </w:r>
    </w:p>
    <w:p w:rsidR="009574E6" w:rsidRPr="00766904" w:rsidRDefault="000347A8" w:rsidP="003E3F74">
      <w:pPr>
        <w:pStyle w:val="6"/>
        <w:numPr>
          <w:ilvl w:val="0"/>
          <w:numId w:val="5"/>
        </w:numPr>
        <w:shd w:val="clear" w:color="auto" w:fill="auto"/>
        <w:tabs>
          <w:tab w:val="left" w:pos="746"/>
        </w:tabs>
        <w:spacing w:line="240" w:lineRule="auto"/>
        <w:ind w:left="780" w:hanging="740"/>
        <w:jc w:val="both"/>
        <w:rPr>
          <w:rFonts w:asciiTheme="minorHAnsi" w:hAnsiTheme="minorHAnsi"/>
          <w:sz w:val="22"/>
          <w:szCs w:val="22"/>
        </w:rPr>
      </w:pPr>
      <w:r w:rsidRPr="00766904">
        <w:rPr>
          <w:rFonts w:asciiTheme="minorHAnsi" w:hAnsiTheme="minorHAnsi"/>
          <w:sz w:val="22"/>
          <w:szCs w:val="22"/>
        </w:rPr>
        <w:t>Εξοπλισμός για την παροχή της υπηρεσίας</w:t>
      </w:r>
    </w:p>
    <w:p w:rsidR="009574E6" w:rsidRPr="00766904" w:rsidRDefault="000347A8" w:rsidP="003E3F74">
      <w:pPr>
        <w:pStyle w:val="6"/>
        <w:shd w:val="clear" w:color="auto" w:fill="auto"/>
        <w:spacing w:line="240" w:lineRule="auto"/>
        <w:ind w:left="780" w:right="80" w:firstLine="0"/>
        <w:jc w:val="both"/>
        <w:rPr>
          <w:rFonts w:asciiTheme="minorHAnsi" w:hAnsiTheme="minorHAnsi"/>
          <w:sz w:val="22"/>
          <w:szCs w:val="22"/>
        </w:rPr>
      </w:pPr>
      <w:r w:rsidRPr="00766904">
        <w:rPr>
          <w:rFonts w:asciiTheme="minorHAnsi" w:hAnsiTheme="minorHAnsi"/>
          <w:sz w:val="22"/>
          <w:szCs w:val="22"/>
        </w:rPr>
        <w:t xml:space="preserve">Για την άριστη και απρόσκοπτη εκτέλεση της εργολαβίας, οι υποψήφιοι </w:t>
      </w:r>
      <w:proofErr w:type="spellStart"/>
      <w:r w:rsidR="006565B6">
        <w:rPr>
          <w:rFonts w:asciiTheme="minorHAnsi" w:hAnsiTheme="minorHAnsi"/>
          <w:sz w:val="22"/>
          <w:szCs w:val="22"/>
        </w:rPr>
        <w:t>πάροχ</w:t>
      </w:r>
      <w:r w:rsidR="006565B6" w:rsidRPr="00766904">
        <w:rPr>
          <w:rFonts w:asciiTheme="minorHAnsi" w:hAnsiTheme="minorHAnsi"/>
          <w:sz w:val="22"/>
          <w:szCs w:val="22"/>
        </w:rPr>
        <w:t>οι</w:t>
      </w:r>
      <w:proofErr w:type="spellEnd"/>
      <w:r w:rsidRPr="00766904">
        <w:rPr>
          <w:rFonts w:asciiTheme="minorHAnsi" w:hAnsiTheme="minorHAnsi"/>
          <w:sz w:val="22"/>
          <w:szCs w:val="22"/>
        </w:rPr>
        <w:t xml:space="preserve"> υποχρεούνται να διαθέτουν τον απαιτούμενο και κατάλληλο εξοπλισμό σε είδος, αριθμό και λειτουργικότητα που θα καθορίζουν στην προσφορά τους. Ο εξοπλισμός θα είναι σύγχρονης τεχνολογίας, κατάλληλος γ</w:t>
      </w:r>
      <w:r w:rsidR="002E602E" w:rsidRPr="00766904">
        <w:rPr>
          <w:rFonts w:asciiTheme="minorHAnsi" w:hAnsiTheme="minorHAnsi"/>
          <w:sz w:val="22"/>
          <w:szCs w:val="22"/>
        </w:rPr>
        <w:t>ια</w:t>
      </w:r>
      <w:r w:rsidRPr="00766904">
        <w:rPr>
          <w:rFonts w:asciiTheme="minorHAnsi" w:hAnsiTheme="minorHAnsi"/>
          <w:sz w:val="22"/>
          <w:szCs w:val="22"/>
        </w:rPr>
        <w:t xml:space="preserve"> την παροχή της ζητούμενης υπηρεσίας. Η κατοχή του εξοπλισμού από τον υποψήφιο </w:t>
      </w:r>
      <w:r w:rsidR="002E602E" w:rsidRPr="00766904">
        <w:rPr>
          <w:rFonts w:asciiTheme="minorHAnsi" w:hAnsiTheme="minorHAnsi"/>
          <w:sz w:val="22"/>
          <w:szCs w:val="22"/>
        </w:rPr>
        <w:t>ανάδοχο</w:t>
      </w:r>
      <w:r w:rsidRPr="00766904">
        <w:rPr>
          <w:rFonts w:asciiTheme="minorHAnsi" w:hAnsiTheme="minorHAnsi"/>
          <w:sz w:val="22"/>
          <w:szCs w:val="22"/>
        </w:rPr>
        <w:t xml:space="preserve"> αποδεικνύεται με τιμολόγια αγοράς ή μισθωτήρια συμβόλαια. Η ύπαρξη του εξοπλισμού κατά τη διενέργεια την υποβολή της προσφοράς θα αξιολογηθεί θετικά. Σε διαφορετική περίπτωση ο διαγωνιζόμενος θα πρέπει, αν κριθεί ανάδοχος </w:t>
      </w:r>
      <w:r w:rsidR="002E602E" w:rsidRPr="00766904">
        <w:rPr>
          <w:rFonts w:asciiTheme="minorHAnsi" w:hAnsiTheme="minorHAnsi"/>
          <w:sz w:val="22"/>
          <w:szCs w:val="22"/>
        </w:rPr>
        <w:t xml:space="preserve">της </w:t>
      </w:r>
      <w:r w:rsidRPr="00766904">
        <w:rPr>
          <w:rFonts w:asciiTheme="minorHAnsi" w:hAnsiTheme="minorHAnsi"/>
          <w:sz w:val="22"/>
          <w:szCs w:val="22"/>
        </w:rPr>
        <w:t xml:space="preserve"> </w:t>
      </w:r>
      <w:r w:rsidR="002E602E" w:rsidRPr="00766904">
        <w:rPr>
          <w:rFonts w:asciiTheme="minorHAnsi" w:hAnsiTheme="minorHAnsi"/>
          <w:sz w:val="22"/>
          <w:szCs w:val="22"/>
        </w:rPr>
        <w:t>υπηρεσίας</w:t>
      </w:r>
      <w:r w:rsidRPr="00766904">
        <w:rPr>
          <w:rFonts w:asciiTheme="minorHAnsi" w:hAnsiTheme="minorHAnsi"/>
          <w:sz w:val="22"/>
          <w:szCs w:val="22"/>
        </w:rPr>
        <w:t>, να παρουσιάσει τον απαιτούμενο εξοπλισμό δύο (2) ημέρες πριν την έναρξη των εργασιών στο Τμήμα Δημοτικής Αστυνομίας - αρμόδια υπηρεσία του Δήμου</w:t>
      </w:r>
      <w:r w:rsidR="006565B6">
        <w:rPr>
          <w:rFonts w:asciiTheme="minorHAnsi" w:hAnsiTheme="minorHAnsi"/>
          <w:sz w:val="22"/>
          <w:szCs w:val="22"/>
        </w:rPr>
        <w:t>,</w:t>
      </w:r>
      <w:r w:rsidRPr="00766904">
        <w:rPr>
          <w:rFonts w:asciiTheme="minorHAnsi" w:hAnsiTheme="minorHAnsi"/>
          <w:sz w:val="22"/>
          <w:szCs w:val="22"/>
        </w:rPr>
        <w:t xml:space="preserve"> διαφορετικά θα κηρυχθεί έκπτωτος με όλες τις συνέπειες που ορίζουν οι σχετικές διατάξεις.</w:t>
      </w:r>
    </w:p>
    <w:p w:rsidR="002E602E" w:rsidRPr="00766904" w:rsidRDefault="000347A8" w:rsidP="003E3F74">
      <w:pPr>
        <w:pStyle w:val="6"/>
        <w:numPr>
          <w:ilvl w:val="0"/>
          <w:numId w:val="5"/>
        </w:numPr>
        <w:shd w:val="clear" w:color="auto" w:fill="auto"/>
        <w:tabs>
          <w:tab w:val="left" w:pos="736"/>
        </w:tabs>
        <w:spacing w:line="240" w:lineRule="auto"/>
        <w:ind w:left="780" w:right="640" w:hanging="740"/>
        <w:jc w:val="both"/>
        <w:rPr>
          <w:rFonts w:asciiTheme="minorHAnsi" w:hAnsiTheme="minorHAnsi"/>
          <w:sz w:val="22"/>
          <w:szCs w:val="22"/>
        </w:rPr>
      </w:pPr>
      <w:r w:rsidRPr="00766904">
        <w:rPr>
          <w:rFonts w:asciiTheme="minorHAnsi" w:hAnsiTheme="minorHAnsi"/>
          <w:sz w:val="22"/>
          <w:szCs w:val="22"/>
        </w:rPr>
        <w:t xml:space="preserve">Οργάνωση και υποδομή του διαγωνιζόμενου για την εκτέλεση </w:t>
      </w:r>
      <w:r w:rsidR="002E602E" w:rsidRPr="00766904">
        <w:rPr>
          <w:rFonts w:asciiTheme="minorHAnsi" w:hAnsiTheme="minorHAnsi"/>
          <w:sz w:val="22"/>
          <w:szCs w:val="22"/>
        </w:rPr>
        <w:t>της υπηρεσίας.</w:t>
      </w:r>
      <w:r w:rsidRPr="00766904">
        <w:rPr>
          <w:rFonts w:asciiTheme="minorHAnsi" w:hAnsiTheme="minorHAnsi"/>
          <w:sz w:val="22"/>
          <w:szCs w:val="22"/>
        </w:rPr>
        <w:t xml:space="preserve"> </w:t>
      </w:r>
    </w:p>
    <w:p w:rsidR="009574E6" w:rsidRPr="00766904" w:rsidRDefault="000347A8" w:rsidP="003E3F74">
      <w:pPr>
        <w:pStyle w:val="6"/>
        <w:shd w:val="clear" w:color="auto" w:fill="auto"/>
        <w:tabs>
          <w:tab w:val="left" w:pos="736"/>
        </w:tabs>
        <w:spacing w:line="240" w:lineRule="auto"/>
        <w:ind w:left="780" w:right="640" w:firstLine="0"/>
        <w:jc w:val="both"/>
        <w:rPr>
          <w:rFonts w:asciiTheme="minorHAnsi" w:hAnsiTheme="minorHAnsi"/>
          <w:sz w:val="22"/>
          <w:szCs w:val="22"/>
        </w:rPr>
      </w:pPr>
      <w:r w:rsidRPr="00766904">
        <w:rPr>
          <w:rFonts w:asciiTheme="minorHAnsi" w:hAnsiTheme="minorHAnsi"/>
          <w:sz w:val="22"/>
          <w:szCs w:val="22"/>
        </w:rPr>
        <w:t xml:space="preserve">Οι υποψήφιοι </w:t>
      </w:r>
      <w:r w:rsidR="002E602E" w:rsidRPr="00766904">
        <w:rPr>
          <w:rFonts w:asciiTheme="minorHAnsi" w:hAnsiTheme="minorHAnsi"/>
          <w:sz w:val="22"/>
          <w:szCs w:val="22"/>
        </w:rPr>
        <w:t>ανάδοχοι</w:t>
      </w:r>
      <w:r w:rsidRPr="00766904">
        <w:rPr>
          <w:rFonts w:asciiTheme="minorHAnsi" w:hAnsiTheme="minorHAnsi"/>
          <w:sz w:val="22"/>
          <w:szCs w:val="22"/>
        </w:rPr>
        <w:t xml:space="preserve"> θα πρέπει να παρουσιάσουν τα κάτωθι:</w:t>
      </w:r>
    </w:p>
    <w:p w:rsidR="009574E6" w:rsidRPr="00766904" w:rsidRDefault="000347A8" w:rsidP="003E3F74">
      <w:pPr>
        <w:pStyle w:val="6"/>
        <w:shd w:val="clear" w:color="auto" w:fill="auto"/>
        <w:spacing w:line="240" w:lineRule="auto"/>
        <w:ind w:left="1280" w:right="80" w:firstLine="0"/>
        <w:jc w:val="both"/>
        <w:rPr>
          <w:rFonts w:asciiTheme="minorHAnsi" w:hAnsiTheme="minorHAnsi"/>
          <w:sz w:val="22"/>
          <w:szCs w:val="22"/>
        </w:rPr>
      </w:pPr>
      <w:r w:rsidRPr="00766904">
        <w:rPr>
          <w:rFonts w:asciiTheme="minorHAnsi" w:hAnsiTheme="minorHAnsi"/>
          <w:sz w:val="22"/>
          <w:szCs w:val="22"/>
        </w:rPr>
        <w:t>Υποδομή που διαθέτει ο διαγωνιζόμενος για την επισκευή και συντήρηση του προσφερόμενου εξοπλισμού (παρακαταθήκη ανταλλακτικών, τεχνικό προσωπικό κλπ).</w:t>
      </w:r>
    </w:p>
    <w:p w:rsidR="009574E6" w:rsidRPr="00766904" w:rsidRDefault="000347A8" w:rsidP="003E3F74">
      <w:pPr>
        <w:pStyle w:val="6"/>
        <w:shd w:val="clear" w:color="auto" w:fill="auto"/>
        <w:spacing w:line="240" w:lineRule="auto"/>
        <w:ind w:left="1280" w:right="80" w:firstLine="0"/>
        <w:jc w:val="both"/>
        <w:rPr>
          <w:rFonts w:asciiTheme="minorHAnsi" w:hAnsiTheme="minorHAnsi"/>
          <w:sz w:val="22"/>
          <w:szCs w:val="22"/>
        </w:rPr>
      </w:pPr>
      <w:r w:rsidRPr="00766904">
        <w:rPr>
          <w:rFonts w:asciiTheme="minorHAnsi" w:hAnsiTheme="minorHAnsi"/>
          <w:sz w:val="22"/>
          <w:szCs w:val="22"/>
        </w:rPr>
        <w:t xml:space="preserve">Χρονοδιάγραμμα έναρξης εκτέλεσης των προσφερόμενων εργασιών (σημειώνεται ότι ο χρόνος έναρξης των εργασιών δεν μπορεί να είναι μεγαλύτερος των 10 ημερών από την υπογραφή της σύμβασης). Θα εκτιμηθεί ιδιαίτερα ο συντομότερος χρόνος έναρξης </w:t>
      </w:r>
      <w:r w:rsidR="002E602E" w:rsidRPr="00766904">
        <w:rPr>
          <w:rFonts w:asciiTheme="minorHAnsi" w:hAnsiTheme="minorHAnsi"/>
          <w:sz w:val="22"/>
          <w:szCs w:val="22"/>
        </w:rPr>
        <w:t>της</w:t>
      </w:r>
      <w:r w:rsidRPr="00766904">
        <w:rPr>
          <w:rFonts w:asciiTheme="minorHAnsi" w:hAnsiTheme="minorHAnsi"/>
          <w:sz w:val="22"/>
          <w:szCs w:val="22"/>
        </w:rPr>
        <w:t xml:space="preserve"> </w:t>
      </w:r>
      <w:r w:rsidR="002E602E" w:rsidRPr="00766904">
        <w:rPr>
          <w:rFonts w:asciiTheme="minorHAnsi" w:hAnsiTheme="minorHAnsi"/>
          <w:sz w:val="22"/>
          <w:szCs w:val="22"/>
        </w:rPr>
        <w:t>υπηρεσίας</w:t>
      </w:r>
      <w:r w:rsidRPr="00766904">
        <w:rPr>
          <w:rFonts w:asciiTheme="minorHAnsi" w:hAnsiTheme="minorHAnsi"/>
          <w:sz w:val="22"/>
          <w:szCs w:val="22"/>
        </w:rPr>
        <w:t>. Διάθεση επάρκειας εφεδρικού μηχανολογικού εξοπλισμού και μηχανημάτων σύγχρονης τεχνολογίας για την εκτέλεση εργασιών που είναι σχετικές με το αντικείμενο του έργου.</w:t>
      </w:r>
    </w:p>
    <w:p w:rsidR="009574E6" w:rsidRPr="00766904" w:rsidRDefault="000347A8" w:rsidP="003E3F74">
      <w:pPr>
        <w:pStyle w:val="6"/>
        <w:numPr>
          <w:ilvl w:val="0"/>
          <w:numId w:val="5"/>
        </w:numPr>
        <w:shd w:val="clear" w:color="auto" w:fill="auto"/>
        <w:tabs>
          <w:tab w:val="left" w:pos="746"/>
        </w:tabs>
        <w:spacing w:line="240" w:lineRule="auto"/>
        <w:ind w:left="780" w:hanging="740"/>
        <w:jc w:val="both"/>
        <w:rPr>
          <w:rFonts w:asciiTheme="minorHAnsi" w:hAnsiTheme="minorHAnsi"/>
          <w:sz w:val="22"/>
          <w:szCs w:val="22"/>
        </w:rPr>
      </w:pPr>
      <w:r w:rsidRPr="00766904">
        <w:rPr>
          <w:rFonts w:asciiTheme="minorHAnsi" w:hAnsiTheme="minorHAnsi"/>
          <w:sz w:val="22"/>
          <w:szCs w:val="22"/>
        </w:rPr>
        <w:t>Στοιχεία εμπειρίας του διαγωνιζόμενου</w:t>
      </w:r>
    </w:p>
    <w:p w:rsidR="009574E6" w:rsidRPr="00766904" w:rsidRDefault="000347A8" w:rsidP="003E3F74">
      <w:pPr>
        <w:pStyle w:val="6"/>
        <w:shd w:val="clear" w:color="auto" w:fill="auto"/>
        <w:spacing w:line="240" w:lineRule="auto"/>
        <w:ind w:left="780" w:right="80" w:firstLine="0"/>
        <w:jc w:val="both"/>
        <w:rPr>
          <w:rFonts w:asciiTheme="minorHAnsi" w:hAnsiTheme="minorHAnsi"/>
          <w:sz w:val="22"/>
          <w:szCs w:val="22"/>
        </w:rPr>
      </w:pPr>
      <w:r w:rsidRPr="00766904">
        <w:rPr>
          <w:rFonts w:asciiTheme="minorHAnsi" w:hAnsiTheme="minorHAnsi"/>
          <w:sz w:val="22"/>
          <w:szCs w:val="22"/>
        </w:rPr>
        <w:t xml:space="preserve">Κάθε στοιχείο που να αποδεικνύει την εμπειρία και την ειδίκευση του διαγωνιζόμενου στην εκτέλεση αντίστοιχων δραστηριοτήτων: α) Δήλωση για εκτέλεση ή μη αντίστοιχων </w:t>
      </w:r>
      <w:r w:rsidR="002E602E" w:rsidRPr="00766904">
        <w:rPr>
          <w:rFonts w:asciiTheme="minorHAnsi" w:hAnsiTheme="minorHAnsi"/>
          <w:sz w:val="22"/>
          <w:szCs w:val="22"/>
        </w:rPr>
        <w:t>υπηρεσιών</w:t>
      </w:r>
      <w:r w:rsidRPr="00766904">
        <w:rPr>
          <w:rFonts w:asciiTheme="minorHAnsi" w:hAnsiTheme="minorHAnsi"/>
          <w:sz w:val="22"/>
          <w:szCs w:val="22"/>
        </w:rPr>
        <w:t xml:space="preserve"> με τις προσφερόμενες εργασίες που θα αναφέρει με λεπτομέρεια τους ΟΤΑ και άλλους φορείς στην Ελλάδα ή στην αλλοδαπή που έχουν εκτελέσει. Επίσημα αποδεικτικά έγγραφα που θα αποδεικνύουν την συμβατική και πλήρη εκτέλεση αντίστοιχων έργων (συμβάσεις, συστατικές επιστολές, βεβαιώσεις καλής εκτέλεσης), β) Στοιχεία που να αποδεικνύουν την μορφή της επιχείρησης, την επιχειρηματική δομή της, το εύρος των δραστηριοτήτων της, τις εμπορικές επιδόσεις, το κύρος της, την οικονομική επιφάνειά της και την επαγγελματική αξιοπιστία της.</w:t>
      </w:r>
    </w:p>
    <w:p w:rsidR="008258C4" w:rsidRPr="00766904" w:rsidRDefault="008258C4" w:rsidP="003E3F74">
      <w:pPr>
        <w:pStyle w:val="6"/>
        <w:shd w:val="clear" w:color="auto" w:fill="auto"/>
        <w:spacing w:line="240" w:lineRule="auto"/>
        <w:ind w:left="60" w:right="80" w:firstLine="0"/>
        <w:jc w:val="both"/>
        <w:rPr>
          <w:rFonts w:asciiTheme="minorHAnsi" w:hAnsiTheme="minorHAnsi"/>
          <w:b/>
          <w:sz w:val="22"/>
          <w:szCs w:val="22"/>
        </w:rPr>
      </w:pPr>
      <w:r w:rsidRPr="00766904">
        <w:rPr>
          <w:rFonts w:asciiTheme="minorHAnsi" w:hAnsiTheme="minorHAnsi"/>
          <w:b/>
          <w:sz w:val="22"/>
          <w:szCs w:val="22"/>
        </w:rPr>
        <w:t xml:space="preserve">7.2 </w:t>
      </w:r>
      <w:r w:rsidRPr="00766904">
        <w:rPr>
          <w:rFonts w:asciiTheme="minorHAnsi" w:hAnsiTheme="minorHAnsi"/>
          <w:b/>
          <w:sz w:val="22"/>
          <w:szCs w:val="22"/>
        </w:rPr>
        <w:tab/>
        <w:t>Οικονομική  προσφορά</w:t>
      </w:r>
    </w:p>
    <w:p w:rsidR="009574E6" w:rsidRPr="00766904" w:rsidRDefault="000347A8" w:rsidP="003E3F74">
      <w:pPr>
        <w:pStyle w:val="6"/>
        <w:numPr>
          <w:ilvl w:val="0"/>
          <w:numId w:val="6"/>
        </w:numPr>
        <w:shd w:val="clear" w:color="auto" w:fill="auto"/>
        <w:tabs>
          <w:tab w:val="left" w:pos="746"/>
        </w:tabs>
        <w:spacing w:line="240" w:lineRule="auto"/>
        <w:ind w:left="780" w:right="80" w:hanging="740"/>
        <w:jc w:val="both"/>
        <w:rPr>
          <w:rFonts w:asciiTheme="minorHAnsi" w:hAnsiTheme="minorHAnsi"/>
          <w:sz w:val="22"/>
          <w:szCs w:val="22"/>
        </w:rPr>
      </w:pPr>
      <w:r w:rsidRPr="00766904">
        <w:rPr>
          <w:rFonts w:asciiTheme="minorHAnsi" w:hAnsiTheme="minorHAnsi"/>
          <w:sz w:val="22"/>
          <w:szCs w:val="22"/>
        </w:rPr>
        <w:t xml:space="preserve">Η οικονομική προσφορά θα διατυπώνεται σε ευρώ, για την κατ' αποκοπή εκτέλεση προσφερόμενων εργασιών για χρονική διάρκεια </w:t>
      </w:r>
      <w:r w:rsidR="006565B6">
        <w:rPr>
          <w:rFonts w:asciiTheme="minorHAnsi" w:hAnsiTheme="minorHAnsi"/>
          <w:sz w:val="22"/>
          <w:szCs w:val="22"/>
        </w:rPr>
        <w:t xml:space="preserve">τεσσάρων </w:t>
      </w:r>
      <w:r w:rsidRPr="00766904">
        <w:rPr>
          <w:rFonts w:asciiTheme="minorHAnsi" w:hAnsiTheme="minorHAnsi"/>
          <w:sz w:val="22"/>
          <w:szCs w:val="22"/>
        </w:rPr>
        <w:t xml:space="preserve"> (</w:t>
      </w:r>
      <w:r w:rsidR="006565B6">
        <w:rPr>
          <w:rFonts w:asciiTheme="minorHAnsi" w:hAnsiTheme="minorHAnsi"/>
          <w:sz w:val="22"/>
          <w:szCs w:val="22"/>
        </w:rPr>
        <w:t>04</w:t>
      </w:r>
      <w:r w:rsidRPr="00766904">
        <w:rPr>
          <w:rFonts w:asciiTheme="minorHAnsi" w:hAnsiTheme="minorHAnsi"/>
          <w:sz w:val="22"/>
          <w:szCs w:val="22"/>
        </w:rPr>
        <w:t>) μηνών κατά το έτος 201</w:t>
      </w:r>
      <w:r w:rsidR="002E602E" w:rsidRPr="00766904">
        <w:rPr>
          <w:rFonts w:asciiTheme="minorHAnsi" w:hAnsiTheme="minorHAnsi"/>
          <w:sz w:val="22"/>
          <w:szCs w:val="22"/>
        </w:rPr>
        <w:t>8</w:t>
      </w:r>
      <w:r w:rsidRPr="00766904">
        <w:rPr>
          <w:rFonts w:asciiTheme="minorHAnsi" w:hAnsiTheme="minorHAnsi"/>
          <w:sz w:val="22"/>
          <w:szCs w:val="22"/>
        </w:rPr>
        <w:t>.</w:t>
      </w:r>
    </w:p>
    <w:p w:rsidR="009574E6" w:rsidRPr="00766904" w:rsidRDefault="000347A8" w:rsidP="003E3F74">
      <w:pPr>
        <w:pStyle w:val="6"/>
        <w:numPr>
          <w:ilvl w:val="0"/>
          <w:numId w:val="6"/>
        </w:numPr>
        <w:shd w:val="clear" w:color="auto" w:fill="auto"/>
        <w:tabs>
          <w:tab w:val="left" w:pos="746"/>
        </w:tabs>
        <w:spacing w:line="240" w:lineRule="auto"/>
        <w:ind w:left="780" w:right="80" w:hanging="740"/>
        <w:jc w:val="both"/>
        <w:rPr>
          <w:rFonts w:asciiTheme="minorHAnsi" w:hAnsiTheme="minorHAnsi"/>
          <w:sz w:val="22"/>
          <w:szCs w:val="22"/>
        </w:rPr>
      </w:pPr>
      <w:r w:rsidRPr="00766904">
        <w:rPr>
          <w:rFonts w:asciiTheme="minorHAnsi" w:hAnsiTheme="minorHAnsi"/>
          <w:sz w:val="22"/>
          <w:szCs w:val="22"/>
        </w:rPr>
        <w:t>Για την διαμόρφωση της οικονομικής προσφοράς, οι διαγωνιζόμενοι θα πρέπει να λάβουν υπ' όψιν ότι ο ανάδοχος με δική του ευθύνη και μέριμνα αναλαμβάνει το κόστος</w:t>
      </w:r>
      <w:r w:rsidRPr="00766904">
        <w:rPr>
          <w:rStyle w:val="8"/>
          <w:rFonts w:asciiTheme="minorHAnsi" w:hAnsiTheme="minorHAnsi"/>
          <w:sz w:val="22"/>
          <w:szCs w:val="22"/>
          <w:lang w:val="el-GR"/>
        </w:rPr>
        <w:t xml:space="preserve"> </w:t>
      </w:r>
      <w:r w:rsidR="002E602E" w:rsidRPr="00766904">
        <w:rPr>
          <w:rStyle w:val="8"/>
          <w:rFonts w:asciiTheme="minorHAnsi" w:hAnsiTheme="minorHAnsi"/>
          <w:sz w:val="22"/>
          <w:szCs w:val="22"/>
          <w:vertAlign w:val="subscript"/>
          <w:lang w:val="el-GR"/>
        </w:rPr>
        <w:t xml:space="preserve"> </w:t>
      </w:r>
      <w:r w:rsidR="002E602E" w:rsidRPr="00766904">
        <w:rPr>
          <w:rFonts w:asciiTheme="minorHAnsi" w:hAnsiTheme="minorHAnsi"/>
          <w:sz w:val="22"/>
          <w:szCs w:val="22"/>
        </w:rPr>
        <w:t xml:space="preserve">και </w:t>
      </w:r>
      <w:r w:rsidRPr="00766904">
        <w:rPr>
          <w:rFonts w:asciiTheme="minorHAnsi" w:hAnsiTheme="minorHAnsi"/>
          <w:sz w:val="22"/>
          <w:szCs w:val="22"/>
        </w:rPr>
        <w:t>τα έξοδα που αφορούν :</w:t>
      </w:r>
    </w:p>
    <w:p w:rsidR="009574E6" w:rsidRPr="00766904" w:rsidRDefault="000347A8" w:rsidP="003E3F74">
      <w:pPr>
        <w:pStyle w:val="6"/>
        <w:numPr>
          <w:ilvl w:val="1"/>
          <w:numId w:val="18"/>
        </w:numPr>
        <w:shd w:val="clear" w:color="auto" w:fill="auto"/>
        <w:tabs>
          <w:tab w:val="left" w:pos="1163"/>
        </w:tabs>
        <w:spacing w:line="240" w:lineRule="auto"/>
        <w:jc w:val="both"/>
        <w:rPr>
          <w:rFonts w:asciiTheme="minorHAnsi" w:hAnsiTheme="minorHAnsi"/>
          <w:sz w:val="22"/>
          <w:szCs w:val="22"/>
        </w:rPr>
      </w:pPr>
      <w:r w:rsidRPr="00766904">
        <w:rPr>
          <w:rFonts w:asciiTheme="minorHAnsi" w:hAnsiTheme="minorHAnsi"/>
          <w:sz w:val="22"/>
          <w:szCs w:val="22"/>
        </w:rPr>
        <w:t>τη διάθεση του συνόλου του απαιτούμενου εξοπλισμού</w:t>
      </w:r>
    </w:p>
    <w:p w:rsidR="009574E6" w:rsidRPr="00766904" w:rsidRDefault="000347A8" w:rsidP="003E3F74">
      <w:pPr>
        <w:pStyle w:val="6"/>
        <w:numPr>
          <w:ilvl w:val="1"/>
          <w:numId w:val="18"/>
        </w:numPr>
        <w:shd w:val="clear" w:color="auto" w:fill="auto"/>
        <w:spacing w:line="240" w:lineRule="auto"/>
        <w:ind w:right="80"/>
        <w:jc w:val="both"/>
        <w:rPr>
          <w:rFonts w:asciiTheme="minorHAnsi" w:hAnsiTheme="minorHAnsi"/>
          <w:sz w:val="22"/>
          <w:szCs w:val="22"/>
        </w:rPr>
      </w:pPr>
      <w:r w:rsidRPr="00766904">
        <w:rPr>
          <w:rFonts w:asciiTheme="minorHAnsi" w:hAnsiTheme="minorHAnsi"/>
          <w:sz w:val="22"/>
          <w:szCs w:val="22"/>
        </w:rPr>
        <w:t>τα έξοδα κίνησης του απαιτούμενου εξοπλισμού καθώς και την τακτική και προληπτική συντήρηση και αποκατάσταση βλαβών για την διασφάλιση της άψογης λειτουργίας του</w:t>
      </w:r>
    </w:p>
    <w:p w:rsidR="009574E6" w:rsidRPr="00766904" w:rsidRDefault="000347A8" w:rsidP="003E3F74">
      <w:pPr>
        <w:pStyle w:val="6"/>
        <w:numPr>
          <w:ilvl w:val="1"/>
          <w:numId w:val="18"/>
        </w:numPr>
        <w:shd w:val="clear" w:color="auto" w:fill="auto"/>
        <w:tabs>
          <w:tab w:val="left" w:pos="1154"/>
        </w:tabs>
        <w:spacing w:line="240" w:lineRule="auto"/>
        <w:jc w:val="both"/>
        <w:rPr>
          <w:rFonts w:asciiTheme="minorHAnsi" w:hAnsiTheme="minorHAnsi"/>
          <w:sz w:val="22"/>
          <w:szCs w:val="22"/>
        </w:rPr>
      </w:pPr>
      <w:r w:rsidRPr="00766904">
        <w:rPr>
          <w:rFonts w:asciiTheme="minorHAnsi" w:hAnsiTheme="minorHAnsi"/>
          <w:sz w:val="22"/>
          <w:szCs w:val="22"/>
        </w:rPr>
        <w:t>τον καθαρισμό του εξοπλισμού</w:t>
      </w:r>
    </w:p>
    <w:p w:rsidR="009574E6" w:rsidRPr="00766904" w:rsidRDefault="008258C4" w:rsidP="003E3F74">
      <w:pPr>
        <w:pStyle w:val="6"/>
        <w:numPr>
          <w:ilvl w:val="1"/>
          <w:numId w:val="18"/>
        </w:numPr>
        <w:shd w:val="clear" w:color="auto" w:fill="auto"/>
        <w:tabs>
          <w:tab w:val="left" w:pos="1263"/>
        </w:tabs>
        <w:spacing w:line="240" w:lineRule="auto"/>
        <w:ind w:right="80"/>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την ασφαλιστική κάλυψη του απασχολούμενου εξοπλισμού καθώς και διάφορα συναφή τέλη και φόρους</w:t>
      </w:r>
    </w:p>
    <w:p w:rsidR="009574E6" w:rsidRPr="00766904" w:rsidRDefault="008258C4" w:rsidP="003E3F74">
      <w:pPr>
        <w:pStyle w:val="6"/>
        <w:numPr>
          <w:ilvl w:val="1"/>
          <w:numId w:val="18"/>
        </w:numPr>
        <w:shd w:val="clear" w:color="auto" w:fill="auto"/>
        <w:tabs>
          <w:tab w:val="left" w:pos="1263"/>
        </w:tabs>
        <w:spacing w:line="240" w:lineRule="auto"/>
        <w:ind w:right="80"/>
        <w:jc w:val="both"/>
        <w:rPr>
          <w:rFonts w:asciiTheme="minorHAnsi" w:hAnsiTheme="minorHAnsi"/>
          <w:sz w:val="22"/>
          <w:szCs w:val="22"/>
        </w:rPr>
      </w:pPr>
      <w:r w:rsidRPr="00766904">
        <w:rPr>
          <w:rFonts w:asciiTheme="minorHAnsi" w:hAnsiTheme="minorHAnsi"/>
          <w:sz w:val="22"/>
          <w:szCs w:val="22"/>
        </w:rPr>
        <w:lastRenderedPageBreak/>
        <w:tab/>
      </w:r>
      <w:r w:rsidR="000347A8" w:rsidRPr="00766904">
        <w:rPr>
          <w:rFonts w:asciiTheme="minorHAnsi" w:hAnsiTheme="minorHAnsi"/>
          <w:sz w:val="22"/>
          <w:szCs w:val="22"/>
        </w:rPr>
        <w:t>την αμοιβή (μισθοδοσία και εργοδοτικές εισφορές) του απασχολούμενου προσωπικού (ναυαγοσώστες) και λοιπά συναφή έξοδα με την απασχόληση του</w:t>
      </w:r>
    </w:p>
    <w:p w:rsidR="009574E6" w:rsidRPr="00766904" w:rsidRDefault="008258C4" w:rsidP="003E3F74">
      <w:pPr>
        <w:pStyle w:val="6"/>
        <w:numPr>
          <w:ilvl w:val="1"/>
          <w:numId w:val="18"/>
        </w:numPr>
        <w:shd w:val="clear" w:color="auto" w:fill="auto"/>
        <w:tabs>
          <w:tab w:val="left" w:pos="1273"/>
        </w:tabs>
        <w:spacing w:line="240" w:lineRule="auto"/>
        <w:ind w:right="80"/>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τη διοίκηση του έργου (εκπαίδευση προσωπικού, τεχνική υποστήριξη, παροχή τεχνογνωσίας στην εκτέλεση του έργου, εποπτεία και σχεδιασμός των εργασιών, κλπ).</w:t>
      </w:r>
    </w:p>
    <w:p w:rsidR="008258C4" w:rsidRPr="00766904" w:rsidRDefault="000347A8" w:rsidP="003E3F74">
      <w:pPr>
        <w:pStyle w:val="6"/>
        <w:shd w:val="clear" w:color="auto" w:fill="auto"/>
        <w:spacing w:line="240" w:lineRule="auto"/>
        <w:ind w:left="60" w:firstLine="0"/>
        <w:jc w:val="both"/>
        <w:rPr>
          <w:rFonts w:asciiTheme="minorHAnsi" w:hAnsiTheme="minorHAnsi"/>
          <w:sz w:val="22"/>
          <w:szCs w:val="22"/>
        </w:rPr>
      </w:pPr>
      <w:r w:rsidRPr="00766904">
        <w:rPr>
          <w:rFonts w:asciiTheme="minorHAnsi" w:hAnsiTheme="minorHAnsi"/>
          <w:b/>
          <w:sz w:val="22"/>
          <w:szCs w:val="22"/>
        </w:rPr>
        <w:t xml:space="preserve">7.3 </w:t>
      </w:r>
      <w:r w:rsidR="008258C4" w:rsidRPr="00766904">
        <w:rPr>
          <w:rFonts w:asciiTheme="minorHAnsi" w:hAnsiTheme="minorHAnsi"/>
          <w:b/>
          <w:sz w:val="22"/>
          <w:szCs w:val="22"/>
        </w:rPr>
        <w:tab/>
      </w:r>
      <w:r w:rsidRPr="00766904">
        <w:rPr>
          <w:rFonts w:asciiTheme="minorHAnsi" w:hAnsiTheme="minorHAnsi"/>
          <w:b/>
          <w:sz w:val="22"/>
          <w:szCs w:val="22"/>
        </w:rPr>
        <w:t>Εναλλακτικές προσφορές</w:t>
      </w:r>
      <w:r w:rsidR="008258C4" w:rsidRPr="00766904">
        <w:rPr>
          <w:rFonts w:asciiTheme="minorHAnsi" w:hAnsiTheme="minorHAnsi"/>
          <w:sz w:val="22"/>
          <w:szCs w:val="22"/>
        </w:rPr>
        <w:t>.</w:t>
      </w:r>
    </w:p>
    <w:p w:rsidR="009574E6" w:rsidRPr="00766904" w:rsidRDefault="008258C4" w:rsidP="003E3F74">
      <w:pPr>
        <w:pStyle w:val="6"/>
        <w:shd w:val="clear" w:color="auto" w:fill="auto"/>
        <w:spacing w:line="240" w:lineRule="auto"/>
        <w:ind w:left="60" w:firstLine="0"/>
        <w:jc w:val="both"/>
        <w:rPr>
          <w:rFonts w:asciiTheme="minorHAnsi" w:hAnsiTheme="minorHAnsi"/>
          <w:sz w:val="22"/>
          <w:szCs w:val="22"/>
        </w:rPr>
      </w:pPr>
      <w:r w:rsidRPr="00766904">
        <w:rPr>
          <w:rFonts w:asciiTheme="minorHAnsi" w:hAnsiTheme="minorHAnsi"/>
          <w:sz w:val="22"/>
          <w:szCs w:val="22"/>
        </w:rPr>
        <w:tab/>
      </w:r>
      <w:r w:rsidR="000347A8" w:rsidRPr="00766904">
        <w:rPr>
          <w:rFonts w:asciiTheme="minorHAnsi" w:hAnsiTheme="minorHAnsi"/>
          <w:sz w:val="22"/>
          <w:szCs w:val="22"/>
        </w:rPr>
        <w:t>Δεν γίνονται δεκτές εναλλακτικές προσφορές.</w:t>
      </w:r>
    </w:p>
    <w:p w:rsidR="008258C4" w:rsidRPr="00766904" w:rsidRDefault="008258C4" w:rsidP="003E3F74">
      <w:pPr>
        <w:pStyle w:val="6"/>
        <w:shd w:val="clear" w:color="auto" w:fill="auto"/>
        <w:spacing w:line="240" w:lineRule="auto"/>
        <w:ind w:left="6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firstLine="0"/>
        <w:jc w:val="both"/>
        <w:rPr>
          <w:rFonts w:asciiTheme="minorHAnsi" w:hAnsiTheme="minorHAnsi"/>
          <w:sz w:val="22"/>
          <w:szCs w:val="22"/>
        </w:rPr>
      </w:pPr>
      <w:r w:rsidRPr="00766904">
        <w:rPr>
          <w:rStyle w:val="33"/>
          <w:rFonts w:asciiTheme="minorHAnsi" w:hAnsiTheme="minorHAnsi"/>
          <w:sz w:val="22"/>
          <w:szCs w:val="22"/>
        </w:rPr>
        <w:t>ΑΡΘΡΟ 8</w:t>
      </w:r>
      <w:r w:rsidRPr="00766904">
        <w:rPr>
          <w:rStyle w:val="33"/>
          <w:rFonts w:asciiTheme="minorHAnsi" w:hAnsiTheme="minorHAnsi"/>
          <w:sz w:val="22"/>
          <w:szCs w:val="22"/>
          <w:vertAlign w:val="superscript"/>
        </w:rPr>
        <w:t>ο</w:t>
      </w:r>
      <w:r w:rsidR="008258C4" w:rsidRPr="00766904">
        <w:rPr>
          <w:rStyle w:val="33"/>
          <w:rFonts w:asciiTheme="minorHAnsi" w:hAnsiTheme="minorHAnsi"/>
          <w:sz w:val="22"/>
          <w:szCs w:val="22"/>
        </w:rPr>
        <w:t xml:space="preserve"> </w:t>
      </w:r>
      <w:r w:rsidRPr="00766904">
        <w:rPr>
          <w:rStyle w:val="33"/>
          <w:rFonts w:asciiTheme="minorHAnsi" w:hAnsiTheme="minorHAnsi"/>
          <w:sz w:val="22"/>
          <w:szCs w:val="22"/>
        </w:rPr>
        <w:t>Τρόπος επιλο</w:t>
      </w:r>
      <w:r w:rsidR="008258C4" w:rsidRPr="00766904">
        <w:rPr>
          <w:rStyle w:val="33"/>
          <w:rFonts w:asciiTheme="minorHAnsi" w:hAnsiTheme="minorHAnsi"/>
          <w:sz w:val="22"/>
          <w:szCs w:val="22"/>
        </w:rPr>
        <w:t>γ</w:t>
      </w:r>
      <w:r w:rsidRPr="00766904">
        <w:rPr>
          <w:rStyle w:val="33"/>
          <w:rFonts w:asciiTheme="minorHAnsi" w:hAnsiTheme="minorHAnsi"/>
          <w:sz w:val="22"/>
          <w:szCs w:val="22"/>
        </w:rPr>
        <w:t>ής αναδόχ</w:t>
      </w:r>
      <w:r w:rsidRPr="00766904">
        <w:rPr>
          <w:rFonts w:asciiTheme="minorHAnsi" w:hAnsiTheme="minorHAnsi"/>
          <w:sz w:val="22"/>
          <w:szCs w:val="22"/>
        </w:rPr>
        <w:t>ου</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Ο ανάδοχος θα επιλεγεί μετά από σύγκριση εγγράφων προσφορών και θα ληφθεί απόφαση Δημάρχου για την απ' ευθείας ανάθεση.</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 xml:space="preserve"> Ανάδοχος θα αναδειχτεί ο υποψήφιος </w:t>
      </w:r>
      <w:r w:rsidR="002E602E" w:rsidRPr="00766904">
        <w:rPr>
          <w:rFonts w:asciiTheme="minorHAnsi" w:hAnsiTheme="minorHAnsi"/>
          <w:sz w:val="22"/>
          <w:szCs w:val="22"/>
        </w:rPr>
        <w:t>ανάδοχος</w:t>
      </w:r>
      <w:r w:rsidRPr="00766904">
        <w:rPr>
          <w:rFonts w:asciiTheme="minorHAnsi" w:hAnsiTheme="minorHAnsi"/>
          <w:sz w:val="22"/>
          <w:szCs w:val="22"/>
        </w:rPr>
        <w:t xml:space="preserve"> που παρέχει τα εχέγγυα επιτυχούς υλοποίησης της υπηρεσίας και έχει τη μικρότερη προσφορά.</w:t>
      </w:r>
    </w:p>
    <w:p w:rsidR="008258C4" w:rsidRPr="00766904" w:rsidRDefault="008258C4" w:rsidP="003E3F74">
      <w:pPr>
        <w:pStyle w:val="6"/>
        <w:shd w:val="clear" w:color="auto" w:fill="auto"/>
        <w:spacing w:line="240" w:lineRule="auto"/>
        <w:ind w:left="60"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Style w:val="33"/>
          <w:rFonts w:asciiTheme="minorHAnsi" w:hAnsiTheme="minorHAnsi"/>
          <w:sz w:val="22"/>
          <w:szCs w:val="22"/>
        </w:rPr>
        <w:t>ΑΡΘΡΟ 9ο Υπο</w:t>
      </w:r>
      <w:r w:rsidR="002E602E" w:rsidRPr="00766904">
        <w:rPr>
          <w:rStyle w:val="33"/>
          <w:rFonts w:asciiTheme="minorHAnsi" w:hAnsiTheme="minorHAnsi"/>
          <w:sz w:val="22"/>
          <w:szCs w:val="22"/>
        </w:rPr>
        <w:t>γραφή</w:t>
      </w:r>
      <w:r w:rsidRPr="00766904">
        <w:rPr>
          <w:rStyle w:val="33"/>
          <w:rFonts w:asciiTheme="minorHAnsi" w:hAnsiTheme="minorHAnsi"/>
          <w:sz w:val="22"/>
          <w:szCs w:val="22"/>
        </w:rPr>
        <w:t xml:space="preserve"> σύ</w:t>
      </w:r>
      <w:r w:rsidR="008258C4" w:rsidRPr="00766904">
        <w:rPr>
          <w:rStyle w:val="33"/>
          <w:rFonts w:asciiTheme="minorHAnsi" w:hAnsiTheme="minorHAnsi"/>
          <w:sz w:val="22"/>
          <w:szCs w:val="22"/>
        </w:rPr>
        <w:t>μ</w:t>
      </w:r>
      <w:r w:rsidRPr="00766904">
        <w:rPr>
          <w:rStyle w:val="33"/>
          <w:rFonts w:asciiTheme="minorHAnsi" w:hAnsiTheme="minorHAnsi"/>
          <w:sz w:val="22"/>
          <w:szCs w:val="22"/>
        </w:rPr>
        <w:t>βασ</w:t>
      </w:r>
      <w:r w:rsidR="002E602E" w:rsidRPr="00766904">
        <w:rPr>
          <w:rStyle w:val="33"/>
          <w:rFonts w:asciiTheme="minorHAnsi" w:hAnsiTheme="minorHAnsi"/>
          <w:sz w:val="22"/>
          <w:szCs w:val="22"/>
        </w:rPr>
        <w:t>ης</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Ο ανάδοχος στον οποίο θα κατακυρωθεί η υπηρεσία υποχρεούται εντός δέκα (10) ημερών από την ημερομηνία της ανακοίνωσης να προσέλθει για την υπογραφή της σχετικής σύμβασης. Σε περίπτωση κατά την οποία ο ανάδοχος στον οποίο κατακυρώθηκε η παροχή της υπηρεσίας δεν προσέλθει μέσα στην προαναφερόμενη χρονική προθεσμία να υπογράψει την σχετική σύμβαση, κηρύσσεται υποχρεωτικά έκπτωτος από την κατακύρωση που έγινε στο όνομά του και από κάθε δικαίωμα που απορρέει από αυτή.</w:t>
      </w:r>
    </w:p>
    <w:p w:rsidR="008258C4" w:rsidRPr="00766904" w:rsidRDefault="008258C4" w:rsidP="003E3F74">
      <w:pPr>
        <w:pStyle w:val="6"/>
        <w:shd w:val="clear" w:color="auto" w:fill="auto"/>
        <w:spacing w:line="240" w:lineRule="auto"/>
        <w:ind w:left="60"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Style w:val="33"/>
          <w:rFonts w:asciiTheme="minorHAnsi" w:hAnsiTheme="minorHAnsi"/>
          <w:sz w:val="22"/>
          <w:szCs w:val="22"/>
        </w:rPr>
        <w:t>ΑΡΘΡΟ 10ο Σύμβαση</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Η σύμβαση καταρτίζεται από την υπηρεσία και υπογράφεται από τα συμβαλλόμενα μέρη. Η σύμβαση συντάσσεται με βάση τους όρους της παρούσας συγγραφής υποχρεώσεων και της προσφοράς του αναδόχου.</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Η σύμβαση δεν μπορεί να περιέχει όρους αντίθετους με τα παραπάνω στοιχεία και περιλαμβάνει τουλάχιστον τα εξής :</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α) την επωνυμία και τα στοιχεία επικοινωνίας της αναθέτουσας αρχής, β) περιγραφή του αντικειμένου της σύμβασης και της αξίας της, γ) όνομα και στοιχεία επικοινωνίας του οικονομικού φορέα στον οποίο ανατίθεται η σύμβαση,</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δ) κάθε άλλη πληροφορία που η αναθέτουσα αρχή κρίνει απαραίτητη. Η σύμβαση υπογράφεται για το Δήμο Ήλιδας από το Δήμαρχο ή τον εξουσιοδοτηθέντα εκπρόσωπο του.</w:t>
      </w:r>
    </w:p>
    <w:p w:rsidR="009574E6" w:rsidRPr="00766904" w:rsidRDefault="000347A8" w:rsidP="003E3F74">
      <w:pPr>
        <w:pStyle w:val="6"/>
        <w:shd w:val="clear" w:color="auto" w:fill="auto"/>
        <w:spacing w:line="240" w:lineRule="auto"/>
        <w:ind w:left="60" w:right="80" w:firstLine="0"/>
        <w:jc w:val="both"/>
        <w:rPr>
          <w:rFonts w:asciiTheme="minorHAnsi" w:hAnsiTheme="minorHAnsi"/>
          <w:sz w:val="22"/>
          <w:szCs w:val="22"/>
        </w:rPr>
      </w:pPr>
      <w:r w:rsidRPr="00766904">
        <w:rPr>
          <w:rFonts w:asciiTheme="minorHAnsi" w:hAnsiTheme="minorHAnsi"/>
          <w:sz w:val="22"/>
          <w:szCs w:val="22"/>
        </w:rPr>
        <w:t>Η σύμβαση τροποποιείται μόνο όταν αυτό προβλέπεται από συμβατικό όρο ή όταν συμφωνήσουν και τα δύο συμβαλλόμενα μέρη.</w:t>
      </w:r>
    </w:p>
    <w:p w:rsidR="008258C4" w:rsidRPr="00766904" w:rsidRDefault="008258C4" w:rsidP="003E3F74">
      <w:pPr>
        <w:pStyle w:val="6"/>
        <w:shd w:val="clear" w:color="auto" w:fill="auto"/>
        <w:spacing w:line="240" w:lineRule="auto"/>
        <w:ind w:left="60"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60" w:firstLine="0"/>
        <w:jc w:val="both"/>
        <w:rPr>
          <w:rFonts w:asciiTheme="minorHAnsi" w:hAnsiTheme="minorHAnsi"/>
          <w:sz w:val="22"/>
          <w:szCs w:val="22"/>
        </w:rPr>
      </w:pPr>
      <w:r w:rsidRPr="00766904">
        <w:rPr>
          <w:rStyle w:val="33"/>
          <w:rFonts w:asciiTheme="minorHAnsi" w:hAnsiTheme="minorHAnsi"/>
          <w:sz w:val="22"/>
          <w:szCs w:val="22"/>
        </w:rPr>
        <w:t>ΑΡΘΡΟ 11</w:t>
      </w:r>
      <w:r w:rsidRPr="00766904">
        <w:rPr>
          <w:rStyle w:val="33"/>
          <w:rFonts w:asciiTheme="minorHAnsi" w:hAnsiTheme="minorHAnsi"/>
          <w:sz w:val="22"/>
          <w:szCs w:val="22"/>
          <w:vertAlign w:val="superscript"/>
        </w:rPr>
        <w:t>ο</w:t>
      </w:r>
      <w:r w:rsidR="008258C4" w:rsidRPr="00766904">
        <w:rPr>
          <w:rStyle w:val="33"/>
          <w:rFonts w:asciiTheme="minorHAnsi" w:hAnsiTheme="minorHAnsi"/>
          <w:sz w:val="22"/>
          <w:szCs w:val="22"/>
        </w:rPr>
        <w:t xml:space="preserve"> </w:t>
      </w:r>
      <w:r w:rsidRPr="00766904">
        <w:rPr>
          <w:rStyle w:val="33"/>
          <w:rFonts w:asciiTheme="minorHAnsi" w:hAnsiTheme="minorHAnsi"/>
          <w:sz w:val="22"/>
          <w:szCs w:val="22"/>
        </w:rPr>
        <w:t xml:space="preserve">Ειδικοί όροι και προϋποθέσεις εκτέλεσης </w:t>
      </w:r>
      <w:r w:rsidR="00722037">
        <w:rPr>
          <w:rStyle w:val="33"/>
          <w:rFonts w:asciiTheme="minorHAnsi" w:hAnsiTheme="minorHAnsi"/>
          <w:sz w:val="22"/>
          <w:szCs w:val="22"/>
        </w:rPr>
        <w:t>έργου</w:t>
      </w:r>
    </w:p>
    <w:p w:rsidR="009574E6" w:rsidRPr="00766904" w:rsidRDefault="000347A8" w:rsidP="003E3F74">
      <w:pPr>
        <w:pStyle w:val="6"/>
        <w:shd w:val="clear" w:color="auto" w:fill="auto"/>
        <w:spacing w:line="240" w:lineRule="auto"/>
        <w:ind w:left="426" w:right="80" w:hanging="284"/>
        <w:jc w:val="both"/>
        <w:rPr>
          <w:rFonts w:asciiTheme="minorHAnsi" w:hAnsiTheme="minorHAnsi"/>
          <w:sz w:val="22"/>
          <w:szCs w:val="22"/>
        </w:rPr>
      </w:pPr>
      <w:r w:rsidRPr="00766904">
        <w:rPr>
          <w:rFonts w:asciiTheme="minorHAnsi" w:hAnsiTheme="minorHAnsi"/>
          <w:sz w:val="22"/>
          <w:szCs w:val="22"/>
        </w:rPr>
        <w:t>11.1 Σε περίπτωση βλάβης του μηχανολογικού εξοπλισμού ή καθοιονδήποτε τρόπο αδυναμίας παροχής της υπηρεσίας ναυαγοσωστικής κάλυψης, ο ανάδοχος υποχρεούται στην άμεση αντικατάστασή του με άλλο έτσι ώστε να ολοκληρωθεί το προβλεπόμενο πρόγραμμα εργασιών χωρίς διακοπή. Υποχρεούται να ειδοποιήσει άμεσα το Τμήμα Δημοτικής Αστυνομίας - αρμόδια υπηρεσία του Δήμου - για την αδυναμία εκτέλεσης της προγραμματισμένης εργασίας και να ενημερώσει με ποιο τρόπο και σε πόσο χρονικό διάστημα προβεί στην επανόρθωσή της.</w:t>
      </w:r>
    </w:p>
    <w:p w:rsidR="009574E6" w:rsidRPr="00766904" w:rsidRDefault="000347A8" w:rsidP="003E3F74">
      <w:pPr>
        <w:pStyle w:val="6"/>
        <w:numPr>
          <w:ilvl w:val="0"/>
          <w:numId w:val="8"/>
        </w:numPr>
        <w:shd w:val="clear" w:color="auto" w:fill="auto"/>
        <w:tabs>
          <w:tab w:val="left" w:pos="426"/>
        </w:tabs>
        <w:spacing w:line="240" w:lineRule="auto"/>
        <w:ind w:left="426" w:right="80" w:hanging="284"/>
        <w:jc w:val="both"/>
        <w:rPr>
          <w:rFonts w:asciiTheme="minorHAnsi" w:hAnsiTheme="minorHAnsi"/>
          <w:sz w:val="22"/>
          <w:szCs w:val="22"/>
        </w:rPr>
      </w:pPr>
      <w:r w:rsidRPr="00766904">
        <w:rPr>
          <w:rFonts w:asciiTheme="minorHAnsi" w:hAnsiTheme="minorHAnsi"/>
          <w:sz w:val="22"/>
          <w:szCs w:val="22"/>
        </w:rPr>
        <w:t>Ο ανάδοχος δεν μπορεί να υποκατασταθεί στην σύμβαση ή για κάποιο λόγο μέρος αυτής, από άλλο φυσικό ή νομικό πρόσωπο χωρίς έγγραφη συγκατάθεση του Δήμου.</w:t>
      </w:r>
    </w:p>
    <w:p w:rsidR="009574E6" w:rsidRPr="00766904" w:rsidRDefault="000347A8" w:rsidP="003E3F74">
      <w:pPr>
        <w:pStyle w:val="6"/>
        <w:numPr>
          <w:ilvl w:val="0"/>
          <w:numId w:val="8"/>
        </w:numPr>
        <w:shd w:val="clear" w:color="auto" w:fill="auto"/>
        <w:tabs>
          <w:tab w:val="left" w:pos="426"/>
        </w:tabs>
        <w:spacing w:line="240" w:lineRule="auto"/>
        <w:ind w:left="426" w:right="80" w:hanging="284"/>
        <w:jc w:val="both"/>
        <w:rPr>
          <w:rFonts w:asciiTheme="minorHAnsi" w:hAnsiTheme="minorHAnsi"/>
          <w:sz w:val="22"/>
          <w:szCs w:val="22"/>
        </w:rPr>
      </w:pPr>
      <w:r w:rsidRPr="00766904">
        <w:rPr>
          <w:rFonts w:asciiTheme="minorHAnsi" w:hAnsiTheme="minorHAnsi"/>
          <w:sz w:val="22"/>
          <w:szCs w:val="22"/>
        </w:rPr>
        <w:t>Ο ανάδοχος έχει την υποχρέωση και ευθύνη, να παίρνει όλα τα μέτρα που πρέπει για την ασφάλεια του προσωπικού που απασχολεί για την εκτέλεση του έργου και για την πρόληψη ατυχημάτων ή ζημιών σε οποιαδήποτε πρόσωπα ή πράγματα. Για ατυχήματα ή ζημιές που τυχόν θα συμβούν στο προσωπικό του ανάδοχου ή σε οποιονδήποτε τρίτο, ο Δήμος δεν έχει καμία ευθύνη και ο ανάδοχος έχει αποκλειστικά τις ευθύνες, τόσο τις αστικές όσο και τις ποινικές, σύμφωνα με τις διατάξεις των οικείων νόμων για τις περιπτώσεις αυτές.</w:t>
      </w:r>
    </w:p>
    <w:p w:rsidR="0004410F" w:rsidRPr="00766904" w:rsidRDefault="0004410F" w:rsidP="003E3F74">
      <w:pPr>
        <w:pStyle w:val="6"/>
        <w:shd w:val="clear" w:color="auto" w:fill="auto"/>
        <w:tabs>
          <w:tab w:val="left" w:pos="426"/>
        </w:tabs>
        <w:spacing w:line="240" w:lineRule="auto"/>
        <w:ind w:left="426"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760" w:hanging="720"/>
        <w:jc w:val="both"/>
        <w:rPr>
          <w:rFonts w:asciiTheme="minorHAnsi" w:hAnsiTheme="minorHAnsi"/>
          <w:sz w:val="22"/>
          <w:szCs w:val="22"/>
        </w:rPr>
      </w:pPr>
      <w:r w:rsidRPr="00766904">
        <w:rPr>
          <w:rStyle w:val="43"/>
          <w:rFonts w:asciiTheme="minorHAnsi" w:hAnsiTheme="minorHAnsi"/>
          <w:sz w:val="22"/>
          <w:szCs w:val="22"/>
        </w:rPr>
        <w:t>ΑΡΘΡΟ 12</w:t>
      </w:r>
      <w:r w:rsidRPr="00766904">
        <w:rPr>
          <w:rStyle w:val="43"/>
          <w:rFonts w:asciiTheme="minorHAnsi" w:hAnsiTheme="minorHAnsi"/>
          <w:sz w:val="22"/>
          <w:szCs w:val="22"/>
          <w:vertAlign w:val="superscript"/>
        </w:rPr>
        <w:t>ο</w:t>
      </w:r>
      <w:r w:rsidR="005E7C65" w:rsidRPr="00766904">
        <w:rPr>
          <w:rStyle w:val="43"/>
          <w:rFonts w:asciiTheme="minorHAnsi" w:hAnsiTheme="minorHAnsi"/>
          <w:sz w:val="22"/>
          <w:szCs w:val="22"/>
        </w:rPr>
        <w:t xml:space="preserve"> </w:t>
      </w:r>
      <w:r w:rsidRPr="00766904">
        <w:rPr>
          <w:rStyle w:val="43"/>
          <w:rFonts w:asciiTheme="minorHAnsi" w:hAnsiTheme="minorHAnsi"/>
          <w:sz w:val="22"/>
          <w:szCs w:val="22"/>
        </w:rPr>
        <w:t>Ρήτρες</w:t>
      </w:r>
    </w:p>
    <w:p w:rsidR="009574E6" w:rsidRPr="00766904" w:rsidRDefault="000347A8" w:rsidP="003E3F74">
      <w:pPr>
        <w:pStyle w:val="6"/>
        <w:numPr>
          <w:ilvl w:val="0"/>
          <w:numId w:val="9"/>
        </w:numPr>
        <w:shd w:val="clear" w:color="auto" w:fill="auto"/>
        <w:tabs>
          <w:tab w:val="left" w:pos="726"/>
        </w:tabs>
        <w:spacing w:line="240" w:lineRule="auto"/>
        <w:ind w:left="760" w:right="80" w:hanging="720"/>
        <w:jc w:val="both"/>
        <w:rPr>
          <w:rFonts w:asciiTheme="minorHAnsi" w:hAnsiTheme="minorHAnsi"/>
          <w:sz w:val="22"/>
          <w:szCs w:val="22"/>
        </w:rPr>
      </w:pPr>
      <w:r w:rsidRPr="00766904">
        <w:rPr>
          <w:rFonts w:asciiTheme="minorHAnsi" w:hAnsiTheme="minorHAnsi"/>
          <w:sz w:val="22"/>
          <w:szCs w:val="22"/>
        </w:rPr>
        <w:lastRenderedPageBreak/>
        <w:t>Ο ανάδοχος, υποχρεούται να κάνει την έναρξη εκτέλεσης του έργου με τον ανάλογο εξοπλισμό και προσωπικό εντός της προθεσμίας που ορίζει στην προσφορά του, η οποία όμως δεν μπορεί να υπερβαίνει το χρονικό όριο των δέκα (10) ημερών, διάστημα εκτιμούμενο ως επαρκές για την εξασφάλιση, την εγκατάσταση και θέση σε λειτουργία όλου του απαιτούμενου εξοπλισμού και προσωπικού από την υπογραφή της σχετικής σύμβασης. Ο ανάδοχος οφείλει να κάνει την έναρξη των εργασιών την ακριβή ημε</w:t>
      </w:r>
      <w:r w:rsidR="00722037">
        <w:rPr>
          <w:rFonts w:asciiTheme="minorHAnsi" w:hAnsiTheme="minorHAnsi"/>
          <w:sz w:val="22"/>
          <w:szCs w:val="22"/>
        </w:rPr>
        <w:t xml:space="preserve">ρομηνία που θα του ανακοινώσει </w:t>
      </w:r>
      <w:r w:rsidRPr="00766904">
        <w:rPr>
          <w:rFonts w:asciiTheme="minorHAnsi" w:hAnsiTheme="minorHAnsi"/>
          <w:sz w:val="22"/>
          <w:szCs w:val="22"/>
        </w:rPr>
        <w:t>το Τμήμα Δημοτικής Αστυνομίας - αρμόδια υπηρεσία του Δήμου. Σε αντίθετη περίπτωση επιβάλλεται ποινική ρήτρα για κάθε ημέρα καθυστέρησης και για είκοσι (20) συνολικά ημερολογιακές ημέρες. Μετά την διαπίστωση παρέλευσης άπρακτου του διαστήματος αυτού ο ανάδοχος καθίσταται έκπτωτος και εφαρμόζονται οι ανάλογες κυρώσεις.</w:t>
      </w:r>
    </w:p>
    <w:p w:rsidR="009574E6" w:rsidRPr="00766904" w:rsidRDefault="000347A8" w:rsidP="003E3F74">
      <w:pPr>
        <w:pStyle w:val="6"/>
        <w:numPr>
          <w:ilvl w:val="0"/>
          <w:numId w:val="9"/>
        </w:numPr>
        <w:shd w:val="clear" w:color="auto" w:fill="auto"/>
        <w:tabs>
          <w:tab w:val="left" w:pos="731"/>
        </w:tabs>
        <w:spacing w:line="240" w:lineRule="auto"/>
        <w:ind w:left="760" w:right="80" w:hanging="720"/>
        <w:jc w:val="both"/>
        <w:rPr>
          <w:rFonts w:asciiTheme="minorHAnsi" w:hAnsiTheme="minorHAnsi"/>
          <w:sz w:val="22"/>
          <w:szCs w:val="22"/>
        </w:rPr>
      </w:pPr>
      <w:r w:rsidRPr="00766904">
        <w:rPr>
          <w:rFonts w:asciiTheme="minorHAnsi" w:hAnsiTheme="minorHAnsi"/>
          <w:sz w:val="22"/>
          <w:szCs w:val="22"/>
        </w:rPr>
        <w:t>Σε περίπτωση που ο ανάδοχος παραβιάσει επανειλημμένα τις συμβατικές του υποχρεώσεις, κηρύσσεται έκπτωτος σύμφωνα και κατ' αναλογία με τις κείμενες διατάξεις των Ο.Τ.Α.</w:t>
      </w:r>
    </w:p>
    <w:p w:rsidR="009574E6" w:rsidRPr="00766904" w:rsidRDefault="000347A8" w:rsidP="003E3F74">
      <w:pPr>
        <w:pStyle w:val="6"/>
        <w:numPr>
          <w:ilvl w:val="0"/>
          <w:numId w:val="9"/>
        </w:numPr>
        <w:shd w:val="clear" w:color="auto" w:fill="auto"/>
        <w:tabs>
          <w:tab w:val="left" w:pos="731"/>
        </w:tabs>
        <w:spacing w:line="240" w:lineRule="auto"/>
        <w:ind w:left="760" w:right="80" w:hanging="720"/>
        <w:jc w:val="both"/>
        <w:rPr>
          <w:rFonts w:asciiTheme="minorHAnsi" w:hAnsiTheme="minorHAnsi"/>
          <w:sz w:val="22"/>
          <w:szCs w:val="22"/>
        </w:rPr>
      </w:pPr>
      <w:r w:rsidRPr="00766904">
        <w:rPr>
          <w:rFonts w:asciiTheme="minorHAnsi" w:hAnsiTheme="minorHAnsi"/>
          <w:sz w:val="22"/>
          <w:szCs w:val="22"/>
        </w:rPr>
        <w:t>Σε περίπτωση πλημμελούς εκτέλεσης του συμβατικού αντικειμένου ο Δήμος διατηρεί το δικαίωμα της περικοπής του αναλογούντος τιμήματος για τις σχετικές εργασίες και εφ</w:t>
      </w:r>
      <w:r w:rsidRPr="00766904">
        <w:rPr>
          <w:rFonts w:asciiTheme="minorHAnsi" w:hAnsiTheme="minorHAnsi"/>
          <w:sz w:val="22"/>
          <w:szCs w:val="22"/>
          <w:vertAlign w:val="superscript"/>
        </w:rPr>
        <w:t>1</w:t>
      </w:r>
      <w:r w:rsidRPr="00766904">
        <w:rPr>
          <w:rFonts w:asciiTheme="minorHAnsi" w:hAnsiTheme="minorHAnsi"/>
          <w:sz w:val="22"/>
          <w:szCs w:val="22"/>
        </w:rPr>
        <w:t xml:space="preserve"> όσον ο ανάδοχος δεν συμμορφωθεί με τις υποδείξεις του Δήμου.</w:t>
      </w:r>
    </w:p>
    <w:p w:rsidR="009574E6" w:rsidRPr="00766904" w:rsidRDefault="000347A8" w:rsidP="003E3F74">
      <w:pPr>
        <w:pStyle w:val="6"/>
        <w:numPr>
          <w:ilvl w:val="0"/>
          <w:numId w:val="9"/>
        </w:numPr>
        <w:shd w:val="clear" w:color="auto" w:fill="auto"/>
        <w:tabs>
          <w:tab w:val="left" w:pos="731"/>
        </w:tabs>
        <w:spacing w:line="240" w:lineRule="auto"/>
        <w:ind w:left="760" w:right="80" w:hanging="720"/>
        <w:jc w:val="both"/>
        <w:rPr>
          <w:rFonts w:asciiTheme="minorHAnsi" w:hAnsiTheme="minorHAnsi"/>
          <w:sz w:val="22"/>
          <w:szCs w:val="22"/>
        </w:rPr>
      </w:pPr>
      <w:r w:rsidRPr="00766904">
        <w:rPr>
          <w:rFonts w:asciiTheme="minorHAnsi" w:hAnsiTheme="minorHAnsi"/>
          <w:sz w:val="22"/>
          <w:szCs w:val="22"/>
        </w:rPr>
        <w:t>Ο Δήμος διατηρεί το δικαίωμα, όταν αποδεδειγμένα κρίνει ότι ο ανάδοχος εκτελεί το έργο πλημμελώς και ότι μετά από συνεχή επανάληψη της αντισυμβατικής συμπεριφοράς, να τον καταστήσει έκπτωτο αφού πρώτα τον καλέσει με εξώδικη διαμαρτυρία και σε προθεσμία δέκα (10) ημερών, να υποβάλλει τις απόψεις του εγγράφως.</w:t>
      </w:r>
    </w:p>
    <w:p w:rsidR="0004410F" w:rsidRPr="00766904" w:rsidRDefault="0004410F" w:rsidP="003E3F74">
      <w:pPr>
        <w:pStyle w:val="6"/>
        <w:shd w:val="clear" w:color="auto" w:fill="auto"/>
        <w:tabs>
          <w:tab w:val="left" w:pos="731"/>
        </w:tabs>
        <w:spacing w:line="240" w:lineRule="auto"/>
        <w:ind w:left="760" w:right="8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760" w:hanging="720"/>
        <w:jc w:val="both"/>
        <w:rPr>
          <w:rFonts w:asciiTheme="minorHAnsi" w:hAnsiTheme="minorHAnsi"/>
          <w:sz w:val="22"/>
          <w:szCs w:val="22"/>
        </w:rPr>
      </w:pPr>
      <w:r w:rsidRPr="00766904">
        <w:rPr>
          <w:rStyle w:val="43"/>
          <w:rFonts w:asciiTheme="minorHAnsi" w:hAnsiTheme="minorHAnsi"/>
          <w:sz w:val="22"/>
          <w:szCs w:val="22"/>
        </w:rPr>
        <w:t>ΑΡΘΡΟ 13</w:t>
      </w:r>
      <w:r w:rsidRPr="00766904">
        <w:rPr>
          <w:rStyle w:val="43"/>
          <w:rFonts w:asciiTheme="minorHAnsi" w:hAnsiTheme="minorHAnsi"/>
          <w:sz w:val="22"/>
          <w:szCs w:val="22"/>
          <w:vertAlign w:val="superscript"/>
        </w:rPr>
        <w:t>ο</w:t>
      </w:r>
      <w:r w:rsidR="005E7C65" w:rsidRPr="00766904">
        <w:rPr>
          <w:rStyle w:val="43"/>
          <w:rFonts w:asciiTheme="minorHAnsi" w:hAnsiTheme="minorHAnsi"/>
          <w:sz w:val="22"/>
          <w:szCs w:val="22"/>
        </w:rPr>
        <w:t xml:space="preserve"> </w:t>
      </w:r>
      <w:r w:rsidRPr="00766904">
        <w:rPr>
          <w:rStyle w:val="43"/>
          <w:rFonts w:asciiTheme="minorHAnsi" w:hAnsiTheme="minorHAnsi"/>
          <w:sz w:val="22"/>
          <w:szCs w:val="22"/>
        </w:rPr>
        <w:t>Καλή εκτέλεση</w:t>
      </w:r>
    </w:p>
    <w:p w:rsidR="009574E6" w:rsidRPr="00766904" w:rsidRDefault="000347A8" w:rsidP="00722037">
      <w:pPr>
        <w:pStyle w:val="6"/>
        <w:shd w:val="clear" w:color="auto" w:fill="auto"/>
        <w:spacing w:line="240" w:lineRule="auto"/>
        <w:ind w:left="760" w:hanging="40"/>
        <w:jc w:val="both"/>
        <w:rPr>
          <w:rFonts w:asciiTheme="minorHAnsi" w:hAnsiTheme="minorHAnsi"/>
          <w:sz w:val="22"/>
          <w:szCs w:val="22"/>
        </w:rPr>
      </w:pPr>
      <w:r w:rsidRPr="00766904">
        <w:rPr>
          <w:rFonts w:asciiTheme="minorHAnsi" w:hAnsiTheme="minorHAnsi"/>
          <w:sz w:val="22"/>
          <w:szCs w:val="22"/>
        </w:rPr>
        <w:t>Η παραλαβή της παρεχόμενης υπηρεσίας θα γίνει από αρμόδια Επιτροπή η οποία θα</w:t>
      </w:r>
      <w:r w:rsidR="005E7C65" w:rsidRPr="00766904">
        <w:rPr>
          <w:rFonts w:asciiTheme="minorHAnsi" w:hAnsiTheme="minorHAnsi"/>
          <w:sz w:val="22"/>
          <w:szCs w:val="22"/>
        </w:rPr>
        <w:t xml:space="preserve"> </w:t>
      </w:r>
      <w:r w:rsidRPr="00766904">
        <w:rPr>
          <w:rFonts w:asciiTheme="minorHAnsi" w:hAnsiTheme="minorHAnsi"/>
          <w:sz w:val="22"/>
          <w:szCs w:val="22"/>
        </w:rPr>
        <w:t>βεβαιώσει την καλή εκτέλεσή της.</w:t>
      </w:r>
    </w:p>
    <w:p w:rsidR="009574E6" w:rsidRPr="00766904" w:rsidRDefault="000347A8" w:rsidP="003E3F74">
      <w:pPr>
        <w:pStyle w:val="6"/>
        <w:shd w:val="clear" w:color="auto" w:fill="auto"/>
        <w:spacing w:line="240" w:lineRule="auto"/>
        <w:ind w:left="40" w:firstLine="0"/>
        <w:jc w:val="both"/>
        <w:rPr>
          <w:rFonts w:asciiTheme="minorHAnsi" w:hAnsiTheme="minorHAnsi"/>
          <w:sz w:val="22"/>
          <w:szCs w:val="22"/>
        </w:rPr>
      </w:pPr>
      <w:r w:rsidRPr="00766904">
        <w:rPr>
          <w:rStyle w:val="52"/>
          <w:rFonts w:asciiTheme="minorHAnsi" w:hAnsiTheme="minorHAnsi"/>
          <w:sz w:val="22"/>
          <w:szCs w:val="22"/>
        </w:rPr>
        <w:t>ΑΡΘΡΟ 14</w:t>
      </w:r>
      <w:r w:rsidRPr="00766904">
        <w:rPr>
          <w:rStyle w:val="52"/>
          <w:rFonts w:asciiTheme="minorHAnsi" w:hAnsiTheme="minorHAnsi"/>
          <w:sz w:val="22"/>
          <w:szCs w:val="22"/>
          <w:vertAlign w:val="superscript"/>
        </w:rPr>
        <w:t>ο</w:t>
      </w:r>
      <w:r w:rsidR="0004410F" w:rsidRPr="00766904">
        <w:rPr>
          <w:rStyle w:val="52"/>
          <w:rFonts w:asciiTheme="minorHAnsi" w:hAnsiTheme="minorHAnsi"/>
          <w:sz w:val="22"/>
          <w:szCs w:val="22"/>
        </w:rPr>
        <w:t xml:space="preserve"> </w:t>
      </w:r>
      <w:r w:rsidRPr="00766904">
        <w:rPr>
          <w:rFonts w:asciiTheme="minorHAnsi" w:hAnsiTheme="minorHAnsi"/>
          <w:sz w:val="22"/>
          <w:szCs w:val="22"/>
          <w:u w:val="single"/>
        </w:rPr>
        <w:t>Πλη</w:t>
      </w:r>
      <w:r w:rsidRPr="00766904">
        <w:rPr>
          <w:rStyle w:val="52"/>
          <w:rFonts w:asciiTheme="minorHAnsi" w:hAnsiTheme="minorHAnsi"/>
          <w:sz w:val="22"/>
          <w:szCs w:val="22"/>
        </w:rPr>
        <w:t>ρωμή εκτελεσθέντων εργασιών</w:t>
      </w:r>
    </w:p>
    <w:p w:rsidR="009574E6" w:rsidRPr="00766904" w:rsidRDefault="000347A8" w:rsidP="003E3F74">
      <w:pPr>
        <w:pStyle w:val="6"/>
        <w:numPr>
          <w:ilvl w:val="0"/>
          <w:numId w:val="10"/>
        </w:numPr>
        <w:shd w:val="clear" w:color="auto" w:fill="auto"/>
        <w:tabs>
          <w:tab w:val="left" w:pos="731"/>
        </w:tabs>
        <w:spacing w:line="240" w:lineRule="auto"/>
        <w:ind w:left="760" w:right="40" w:hanging="720"/>
        <w:jc w:val="both"/>
        <w:rPr>
          <w:rFonts w:asciiTheme="minorHAnsi" w:hAnsiTheme="minorHAnsi"/>
          <w:sz w:val="22"/>
          <w:szCs w:val="22"/>
        </w:rPr>
      </w:pPr>
      <w:r w:rsidRPr="00766904">
        <w:rPr>
          <w:rFonts w:asciiTheme="minorHAnsi" w:hAnsiTheme="minorHAnsi"/>
          <w:sz w:val="22"/>
          <w:szCs w:val="22"/>
        </w:rPr>
        <w:t xml:space="preserve">Η αποζημίωση του ανάδοχου για τις παρεχόμενες εργασίες θα καταβάλλεται στο τέλος έκαστου μήνα, με χρηματικό ποσό ίσο προς το 1/3 της ετήσιας συμβατικής αμοιβής του, ύστερα από σύνταξη πιστοποιητικού καλής εκτέλεσης από την Αντίστοιχη Υπηρεσία παρακολούθησης </w:t>
      </w:r>
      <w:r w:rsidR="005E7C65" w:rsidRPr="00766904">
        <w:rPr>
          <w:rFonts w:asciiTheme="minorHAnsi" w:hAnsiTheme="minorHAnsi"/>
          <w:sz w:val="22"/>
          <w:szCs w:val="22"/>
        </w:rPr>
        <w:t>της υπηρεσίας</w:t>
      </w:r>
      <w:r w:rsidRPr="00766904">
        <w:rPr>
          <w:rFonts w:asciiTheme="minorHAnsi" w:hAnsiTheme="minorHAnsi"/>
          <w:sz w:val="22"/>
          <w:szCs w:val="22"/>
        </w:rPr>
        <w:t>, που θα εκδίδεται εντός 10 ημερών από το πέρας του πιστοποιούμενου μήνα.</w:t>
      </w:r>
    </w:p>
    <w:p w:rsidR="009574E6" w:rsidRPr="00766904" w:rsidRDefault="000347A8" w:rsidP="003E3F74">
      <w:pPr>
        <w:pStyle w:val="6"/>
        <w:numPr>
          <w:ilvl w:val="0"/>
          <w:numId w:val="10"/>
        </w:numPr>
        <w:shd w:val="clear" w:color="auto" w:fill="auto"/>
        <w:tabs>
          <w:tab w:val="left" w:pos="731"/>
        </w:tabs>
        <w:spacing w:line="240" w:lineRule="auto"/>
        <w:ind w:left="760" w:right="40" w:hanging="720"/>
        <w:jc w:val="both"/>
        <w:rPr>
          <w:rFonts w:asciiTheme="minorHAnsi" w:hAnsiTheme="minorHAnsi"/>
          <w:sz w:val="22"/>
          <w:szCs w:val="22"/>
        </w:rPr>
      </w:pPr>
      <w:r w:rsidRPr="00766904">
        <w:rPr>
          <w:rFonts w:asciiTheme="minorHAnsi" w:hAnsiTheme="minorHAnsi"/>
          <w:sz w:val="22"/>
          <w:szCs w:val="22"/>
        </w:rPr>
        <w:t>Σημειώνεται ότι σε περίπτωση που έχει καταλογιστεί ποινική ρήτρα εις βάρος του ανάδοχου εξαιτίας συμβατικής παράλειψης, αυτή θα αφαιρείται από το ποσό της οικείας πιστοποίησης και η διαφορά θα αποτελεί το τελικά πιστοποιούμενο προς πληρωμή ποσό.</w:t>
      </w:r>
    </w:p>
    <w:p w:rsidR="009574E6" w:rsidRPr="00766904" w:rsidRDefault="000347A8" w:rsidP="003E3F74">
      <w:pPr>
        <w:pStyle w:val="6"/>
        <w:numPr>
          <w:ilvl w:val="0"/>
          <w:numId w:val="10"/>
        </w:numPr>
        <w:shd w:val="clear" w:color="auto" w:fill="auto"/>
        <w:tabs>
          <w:tab w:val="left" w:pos="717"/>
        </w:tabs>
        <w:spacing w:line="240" w:lineRule="auto"/>
        <w:ind w:left="760" w:right="40" w:hanging="720"/>
        <w:jc w:val="both"/>
        <w:rPr>
          <w:rFonts w:asciiTheme="minorHAnsi" w:hAnsiTheme="minorHAnsi"/>
          <w:sz w:val="22"/>
          <w:szCs w:val="22"/>
        </w:rPr>
      </w:pPr>
      <w:r w:rsidRPr="00766904">
        <w:rPr>
          <w:rFonts w:asciiTheme="minorHAnsi" w:hAnsiTheme="minorHAnsi"/>
          <w:sz w:val="22"/>
          <w:szCs w:val="22"/>
        </w:rPr>
        <w:t>Τα δικαιολογητικά που απαιτούνται για την πληρωμή της αξίας των συμβατικών εκτελεσθέντων εργασιών είναι το μηνιαίο πιστοποιητικό καλής εκτέλεσης του έργου από το Τμήμα Δημοτικής Αστυνομί</w:t>
      </w:r>
      <w:r w:rsidR="00722037">
        <w:rPr>
          <w:rFonts w:asciiTheme="minorHAnsi" w:hAnsiTheme="minorHAnsi"/>
          <w:sz w:val="22"/>
          <w:szCs w:val="22"/>
        </w:rPr>
        <w:t>ας - αρμόδια υπηρεσία του Δήμου</w:t>
      </w:r>
      <w:r w:rsidRPr="00766904">
        <w:rPr>
          <w:rFonts w:asciiTheme="minorHAnsi" w:hAnsiTheme="minorHAnsi"/>
          <w:sz w:val="22"/>
          <w:szCs w:val="22"/>
        </w:rPr>
        <w:t>, το τιμολόγιο του ανάδοχου που να αναφέρει την ένδειξη ΕΠΙ ΠΙΣΤΩΣΕΙ, βεβαίωση του αρμόδιου υποκαταστήματος ΕΦΚΑ Μισθωτών όπου θα αναφέρεται η εξόφληση των ασφαλιστικών εισφορών για το έργο και φορολογική ενημερότητα.</w:t>
      </w:r>
    </w:p>
    <w:p w:rsidR="009574E6" w:rsidRPr="00766904" w:rsidRDefault="000347A8" w:rsidP="003E3F74">
      <w:pPr>
        <w:pStyle w:val="6"/>
        <w:numPr>
          <w:ilvl w:val="0"/>
          <w:numId w:val="10"/>
        </w:numPr>
        <w:shd w:val="clear" w:color="auto" w:fill="auto"/>
        <w:tabs>
          <w:tab w:val="left" w:pos="722"/>
        </w:tabs>
        <w:spacing w:line="240" w:lineRule="auto"/>
        <w:ind w:left="760" w:right="40" w:hanging="720"/>
        <w:jc w:val="both"/>
        <w:rPr>
          <w:rFonts w:asciiTheme="minorHAnsi" w:hAnsiTheme="minorHAnsi"/>
          <w:sz w:val="22"/>
          <w:szCs w:val="22"/>
        </w:rPr>
      </w:pPr>
      <w:r w:rsidRPr="00766904">
        <w:rPr>
          <w:rFonts w:asciiTheme="minorHAnsi" w:hAnsiTheme="minorHAnsi"/>
          <w:sz w:val="22"/>
          <w:szCs w:val="22"/>
        </w:rPr>
        <w:t>Όλα τα δικαιολογητικά πληρωμής ελέγχονται από την αρμόδια για την εκκαθάριση υπηρεσία.</w:t>
      </w:r>
    </w:p>
    <w:p w:rsidR="0004410F" w:rsidRPr="00766904" w:rsidRDefault="0004410F" w:rsidP="003E3F74">
      <w:pPr>
        <w:pStyle w:val="6"/>
        <w:shd w:val="clear" w:color="auto" w:fill="auto"/>
        <w:tabs>
          <w:tab w:val="left" w:pos="722"/>
        </w:tabs>
        <w:spacing w:line="240" w:lineRule="auto"/>
        <w:ind w:left="760" w:right="4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40" w:right="6640" w:firstLine="0"/>
        <w:jc w:val="both"/>
        <w:rPr>
          <w:rFonts w:asciiTheme="minorHAnsi" w:hAnsiTheme="minorHAnsi"/>
          <w:sz w:val="22"/>
          <w:szCs w:val="22"/>
        </w:rPr>
      </w:pPr>
      <w:r w:rsidRPr="00766904">
        <w:rPr>
          <w:rStyle w:val="52"/>
          <w:rFonts w:asciiTheme="minorHAnsi" w:hAnsiTheme="minorHAnsi"/>
          <w:sz w:val="22"/>
          <w:szCs w:val="22"/>
        </w:rPr>
        <w:t xml:space="preserve">ΑΡΘΡΟ 15ο </w:t>
      </w:r>
      <w:r w:rsidR="00722037">
        <w:rPr>
          <w:rStyle w:val="52"/>
          <w:rFonts w:asciiTheme="minorHAnsi" w:hAnsiTheme="minorHAnsi"/>
          <w:sz w:val="22"/>
          <w:szCs w:val="22"/>
        </w:rPr>
        <w:t>Φόροι,</w:t>
      </w:r>
      <w:r w:rsidRPr="00766904">
        <w:rPr>
          <w:rStyle w:val="52"/>
          <w:rFonts w:asciiTheme="minorHAnsi" w:hAnsiTheme="minorHAnsi"/>
          <w:sz w:val="22"/>
          <w:szCs w:val="22"/>
        </w:rPr>
        <w:t xml:space="preserve"> τέλη, κρατήσεις</w:t>
      </w: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Ο ανάδοχος σύμφωνα με τις ισχύουσες διατάξεις βαρύνεται με όλους ανεξαιρέτως τους φόρους, τέλη, δασμούς και εισφορές υπέρ του δημοσίου, δήμων ή τρίτων που ισχύουν σύμφωνα με την κείμενη νομοθεσία.</w:t>
      </w:r>
    </w:p>
    <w:p w:rsidR="0004410F" w:rsidRPr="00766904" w:rsidRDefault="0004410F" w:rsidP="003E3F74">
      <w:pPr>
        <w:pStyle w:val="6"/>
        <w:shd w:val="clear" w:color="auto" w:fill="auto"/>
        <w:spacing w:line="240" w:lineRule="auto"/>
        <w:ind w:left="40" w:right="40" w:firstLine="0"/>
        <w:jc w:val="both"/>
        <w:rPr>
          <w:rFonts w:asciiTheme="minorHAnsi" w:hAnsiTheme="minorHAnsi"/>
          <w:sz w:val="22"/>
          <w:szCs w:val="22"/>
        </w:rPr>
      </w:pPr>
    </w:p>
    <w:p w:rsidR="009574E6" w:rsidRPr="00766904" w:rsidRDefault="000347A8" w:rsidP="003E3F74">
      <w:pPr>
        <w:pStyle w:val="6"/>
        <w:shd w:val="clear" w:color="auto" w:fill="auto"/>
        <w:spacing w:line="240" w:lineRule="auto"/>
        <w:ind w:left="40" w:right="7160" w:firstLine="0"/>
        <w:jc w:val="both"/>
        <w:rPr>
          <w:rFonts w:asciiTheme="minorHAnsi" w:hAnsiTheme="minorHAnsi"/>
          <w:sz w:val="22"/>
          <w:szCs w:val="22"/>
        </w:rPr>
      </w:pPr>
      <w:r w:rsidRPr="00766904">
        <w:rPr>
          <w:rStyle w:val="52"/>
          <w:rFonts w:asciiTheme="minorHAnsi" w:hAnsiTheme="minorHAnsi"/>
          <w:sz w:val="22"/>
          <w:szCs w:val="22"/>
        </w:rPr>
        <w:t>ΑΡΘΡΟ 16ο Επίλυση διαφορών</w:t>
      </w:r>
    </w:p>
    <w:p w:rsidR="009574E6" w:rsidRPr="00766904" w:rsidRDefault="000347A8" w:rsidP="003E3F74">
      <w:pPr>
        <w:pStyle w:val="6"/>
        <w:shd w:val="clear" w:color="auto" w:fill="auto"/>
        <w:spacing w:line="240" w:lineRule="auto"/>
        <w:ind w:left="40" w:right="40" w:firstLine="0"/>
        <w:jc w:val="both"/>
        <w:rPr>
          <w:rFonts w:asciiTheme="minorHAnsi" w:hAnsiTheme="minorHAnsi"/>
          <w:sz w:val="22"/>
          <w:szCs w:val="22"/>
        </w:rPr>
      </w:pPr>
      <w:r w:rsidRPr="00766904">
        <w:rPr>
          <w:rFonts w:asciiTheme="minorHAnsi" w:hAnsiTheme="minorHAnsi"/>
          <w:sz w:val="22"/>
          <w:szCs w:val="22"/>
        </w:rPr>
        <w:t>Τυχόν διαφορές που μπορεί να προκύψουν μετά από την υπογραφή της σύμβασης μεταξύ του Δήμου Ήλιδας και του αναδόχου για την παροχή της υπηρεσίας θα επιλύονται σύμφωνα με τις διατάξεις της κείμενης νομοθεσίας.</w:t>
      </w:r>
    </w:p>
    <w:p w:rsidR="009574E6" w:rsidRDefault="0058406B" w:rsidP="003E3F74">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Αμαλιάδα      16/05/2018</w:t>
      </w:r>
    </w:p>
    <w:p w:rsidR="0058406B" w:rsidRDefault="0058406B" w:rsidP="003E3F74">
      <w:pPr>
        <w:jc w:val="both"/>
        <w:rPr>
          <w:rFonts w:asciiTheme="minorHAnsi" w:hAnsiTheme="minorHAnsi"/>
          <w:sz w:val="22"/>
          <w:szCs w:val="22"/>
        </w:rPr>
      </w:pPr>
      <w:r>
        <w:rPr>
          <w:rFonts w:asciiTheme="minorHAnsi" w:hAnsiTheme="minorHAnsi"/>
          <w:sz w:val="22"/>
          <w:szCs w:val="22"/>
        </w:rPr>
        <w:t xml:space="preserve">Ο </w:t>
      </w:r>
      <w:proofErr w:type="spellStart"/>
      <w:r>
        <w:rPr>
          <w:rFonts w:asciiTheme="minorHAnsi" w:hAnsiTheme="minorHAnsi"/>
          <w:sz w:val="22"/>
          <w:szCs w:val="22"/>
        </w:rPr>
        <w:t>Συντάξας</w:t>
      </w:r>
      <w:proofErr w:type="spellEnd"/>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Θεωρήθηκε </w:t>
      </w:r>
    </w:p>
    <w:p w:rsidR="0058406B" w:rsidRDefault="0058406B" w:rsidP="003E3F74">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Ο Διευθυντής Οικονομικών</w:t>
      </w:r>
    </w:p>
    <w:p w:rsidR="0058406B" w:rsidRDefault="0058406B" w:rsidP="003E3F74">
      <w:pPr>
        <w:jc w:val="both"/>
        <w:rPr>
          <w:rFonts w:asciiTheme="minorHAnsi" w:hAnsiTheme="minorHAnsi"/>
          <w:sz w:val="22"/>
          <w:szCs w:val="22"/>
        </w:rPr>
      </w:pPr>
    </w:p>
    <w:p w:rsidR="0058406B" w:rsidRPr="00766904" w:rsidRDefault="0058406B" w:rsidP="003E3F74">
      <w:pPr>
        <w:jc w:val="both"/>
        <w:rPr>
          <w:rFonts w:asciiTheme="minorHAnsi" w:hAnsiTheme="minorHAnsi"/>
          <w:sz w:val="22"/>
          <w:szCs w:val="22"/>
        </w:rPr>
      </w:pPr>
      <w:r>
        <w:rPr>
          <w:rFonts w:asciiTheme="minorHAnsi" w:hAnsiTheme="minorHAnsi"/>
          <w:sz w:val="22"/>
          <w:szCs w:val="22"/>
        </w:rPr>
        <w:t>Ζαφειρόπουλος Χρήστος</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Τσάκωνας Νικόλαος</w:t>
      </w:r>
    </w:p>
    <w:sectPr w:rsidR="0058406B" w:rsidRPr="00766904" w:rsidSect="009574E6">
      <w:type w:val="continuous"/>
      <w:pgSz w:w="11905" w:h="16837"/>
      <w:pgMar w:top="1505" w:right="893" w:bottom="1437" w:left="94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D18" w:rsidRDefault="000D1D18" w:rsidP="009574E6">
      <w:r>
        <w:separator/>
      </w:r>
    </w:p>
  </w:endnote>
  <w:endnote w:type="continuationSeparator" w:id="0">
    <w:p w:rsidR="000D1D18" w:rsidRDefault="000D1D18" w:rsidP="009574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A1"/>
    <w:family w:val="swiss"/>
    <w:pitch w:val="variable"/>
    <w:sig w:usb0="61002BDF"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A1"/>
    <w:family w:val="swiss"/>
    <w:pitch w:val="variable"/>
    <w:sig w:usb0="A00002EF" w:usb1="4000204B" w:usb2="00000000" w:usb3="00000000" w:csb0="0000009F" w:csb1="00000000"/>
  </w:font>
  <w:font w:name="Consolas">
    <w:panose1 w:val="020B0609020204030204"/>
    <w:charset w:val="A1"/>
    <w:family w:val="modern"/>
    <w:pitch w:val="fixed"/>
    <w:sig w:usb0="A00002EF" w:usb1="4000204B" w:usb2="00000000" w:usb3="00000000" w:csb0="0000009F" w:csb1="00000000"/>
  </w:font>
  <w:font w:name="Arial">
    <w:panose1 w:val="020B0604020202020204"/>
    <w:charset w:val="A1"/>
    <w:family w:val="swiss"/>
    <w:pitch w:val="variable"/>
    <w:sig w:usb0="20002A87" w:usb1="80000000" w:usb2="00000008" w:usb3="00000000" w:csb0="000001FF"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D18" w:rsidRDefault="000D1D18">
    <w:pPr>
      <w:pStyle w:val="a7"/>
      <w:framePr w:w="12150" w:h="144" w:wrap="none" w:vAnchor="text" w:hAnchor="page" w:x="-155" w:y="-914"/>
      <w:shd w:val="clear" w:color="auto" w:fill="auto"/>
      <w:ind w:left="5726"/>
    </w:pPr>
    <w:fldSimple w:instr=" PAGE \* MERGEFORMAT ">
      <w:r w:rsidR="009273A3" w:rsidRPr="009273A3">
        <w:rPr>
          <w:rStyle w:val="MicrosoftSansSerif95"/>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D18" w:rsidRDefault="000D1D18"/>
  </w:footnote>
  <w:footnote w:type="continuationSeparator" w:id="0">
    <w:p w:rsidR="000D1D18" w:rsidRDefault="000D1D1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2B7"/>
    <w:multiLevelType w:val="hybridMultilevel"/>
    <w:tmpl w:val="411E814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
    <w:nsid w:val="20EA5940"/>
    <w:multiLevelType w:val="multilevel"/>
    <w:tmpl w:val="4FAE54CC"/>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decimal"/>
      <w:lvlText w:val="%2."/>
      <w:lvlJc w:val="left"/>
      <w:rPr>
        <w:rFonts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3">
      <w:start w:val="9"/>
      <w:numFmt w:val="decimal"/>
      <w:lvlText w:val="%4."/>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4">
      <w:start w:val="15"/>
      <w:numFmt w:val="decimal"/>
      <w:lvlText w:val="%5."/>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D5293F"/>
    <w:multiLevelType w:val="multilevel"/>
    <w:tmpl w:val="7CF09880"/>
    <w:lvl w:ilvl="0">
      <w:start w:val="1"/>
      <w:numFmt w:val="decimal"/>
      <w:lvlText w:val="7.2.%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BB4F63"/>
    <w:multiLevelType w:val="multilevel"/>
    <w:tmpl w:val="97F0417E"/>
    <w:lvl w:ilvl="0">
      <w:start w:val="1"/>
      <w:numFmt w:val="decimal"/>
      <w:lvlText w:val="6.%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BF3016"/>
    <w:multiLevelType w:val="multilevel"/>
    <w:tmpl w:val="DCF2BCA4"/>
    <w:lvl w:ilvl="0">
      <w:start w:val="8"/>
      <w:numFmt w:val="decimal"/>
      <w:lvlText w:val="%1."/>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6C2484"/>
    <w:multiLevelType w:val="multilevel"/>
    <w:tmpl w:val="2C5C34F8"/>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06195B"/>
    <w:multiLevelType w:val="multilevel"/>
    <w:tmpl w:val="B7DC0386"/>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3">
      <w:start w:val="9"/>
      <w:numFmt w:val="decimal"/>
      <w:lvlText w:val="%4."/>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4">
      <w:start w:val="15"/>
      <w:numFmt w:val="decimal"/>
      <w:lvlText w:val="%5."/>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61377"/>
    <w:multiLevelType w:val="multilevel"/>
    <w:tmpl w:val="6D2A4478"/>
    <w:lvl w:ilvl="0">
      <w:start w:val="2"/>
      <w:numFmt w:val="decimal"/>
      <w:lvlText w:val="11.%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682034"/>
    <w:multiLevelType w:val="multilevel"/>
    <w:tmpl w:val="B7DC0386"/>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3">
      <w:start w:val="9"/>
      <w:numFmt w:val="decimal"/>
      <w:lvlText w:val="%4."/>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4">
      <w:start w:val="15"/>
      <w:numFmt w:val="decimal"/>
      <w:lvlText w:val="%5."/>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6601CA"/>
    <w:multiLevelType w:val="multilevel"/>
    <w:tmpl w:val="B0705BEA"/>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bullet"/>
      <w:lvlText w:val=""/>
      <w:lvlJc w:val="left"/>
      <w:rPr>
        <w:rFonts w:asciiTheme="minorHAnsi" w:hAnsiTheme="minorHAnsi"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3">
      <w:start w:val="9"/>
      <w:numFmt w:val="decimal"/>
      <w:lvlText w:val="%4."/>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4">
      <w:start w:val="15"/>
      <w:numFmt w:val="decimal"/>
      <w:lvlText w:val="%5."/>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174218"/>
    <w:multiLevelType w:val="multilevel"/>
    <w:tmpl w:val="9A4245FA"/>
    <w:lvl w:ilvl="0">
      <w:start w:val="1"/>
      <w:numFmt w:val="decimal"/>
      <w:lvlText w:val="7.1.%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027047"/>
    <w:multiLevelType w:val="hybridMultilevel"/>
    <w:tmpl w:val="68AE6E6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C6C6364"/>
    <w:multiLevelType w:val="multilevel"/>
    <w:tmpl w:val="7504A1D4"/>
    <w:lvl w:ilvl="0">
      <w:start w:val="2"/>
      <w:numFmt w:val="decimal"/>
      <w:lvlText w:val="%1."/>
      <w:lvlJc w:val="left"/>
      <w:rPr>
        <w:rFonts w:ascii="Microsoft Sans Serif" w:eastAsia="Microsoft Sans Serif" w:hAnsi="Microsoft Sans Serif" w:cs="Microsoft Sans Serif"/>
        <w:b/>
        <w:bCs/>
        <w:i w:val="0"/>
        <w:iCs w:val="0"/>
        <w:smallCaps w:val="0"/>
        <w:strike w:val="0"/>
        <w:color w:val="000000"/>
        <w:spacing w:val="0"/>
        <w:w w:val="100"/>
        <w:position w:val="0"/>
        <w:sz w:val="21"/>
        <w:szCs w:val="21"/>
        <w:u w:val="none"/>
      </w:rPr>
    </w:lvl>
    <w:lvl w:ilvl="1">
      <w:start w:val="1"/>
      <w:numFmt w:val="decimal"/>
      <w:lvlText w:val="%2."/>
      <w:lvlJc w:val="left"/>
      <w:rPr>
        <w:rFonts w:ascii="Microsoft Sans Serif" w:eastAsia="Microsoft Sans Serif" w:hAnsi="Microsoft Sans Serif" w:cs="Microsoft Sans Serif"/>
        <w:b/>
        <w:bCs/>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9B3C53"/>
    <w:multiLevelType w:val="multilevel"/>
    <w:tmpl w:val="6F3E2B0E"/>
    <w:lvl w:ilvl="0">
      <w:start w:val="1"/>
      <w:numFmt w:val="decimal"/>
      <w:lvlText w:val="12.%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5D19F8"/>
    <w:multiLevelType w:val="multilevel"/>
    <w:tmpl w:val="89889B76"/>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3">
      <w:start w:val="9"/>
      <w:numFmt w:val="decimal"/>
      <w:lvlText w:val="%4."/>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4">
      <w:start w:val="15"/>
      <w:numFmt w:val="decimal"/>
      <w:lvlText w:val="%5."/>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793725"/>
    <w:multiLevelType w:val="multilevel"/>
    <w:tmpl w:val="9EF4A620"/>
    <w:lvl w:ilvl="0">
      <w:start w:val="1"/>
      <w:numFmt w:val="bullet"/>
      <w:lvlText w:val="•"/>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1">
      <w:start w:val="1"/>
      <w:numFmt w:val="decimal"/>
      <w:lvlText w:val="%2."/>
      <w:lvlJc w:val="left"/>
      <w:rPr>
        <w:rFonts w:ascii="Microsoft Sans Serif" w:eastAsia="Microsoft Sans Serif" w:hAnsi="Microsoft Sans Serif" w:cs="Microsoft Sans Serif"/>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3">
      <w:start w:val="8"/>
      <w:numFmt w:val="decimal"/>
      <w:lvlText w:val="%4."/>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4">
      <w:start w:val="15"/>
      <w:numFmt w:val="decimal"/>
      <w:lvlText w:val="%5."/>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8825DB"/>
    <w:multiLevelType w:val="hybridMultilevel"/>
    <w:tmpl w:val="ED6034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A0030DD"/>
    <w:multiLevelType w:val="multilevel"/>
    <w:tmpl w:val="A196605E"/>
    <w:lvl w:ilvl="0">
      <w:start w:val="1"/>
      <w:numFmt w:val="decimal"/>
      <w:lvlText w:val="14.%1"/>
      <w:lvlJc w:val="left"/>
      <w:rPr>
        <w:rFonts w:asciiTheme="minorHAnsi" w:eastAsia="Microsoft Sans Serif" w:hAnsiTheme="minorHAnsi" w:cs="Microsoft Sans Serif"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5"/>
  </w:num>
  <w:num w:numId="3">
    <w:abstractNumId w:val="4"/>
  </w:num>
  <w:num w:numId="4">
    <w:abstractNumId w:val="3"/>
  </w:num>
  <w:num w:numId="5">
    <w:abstractNumId w:val="10"/>
  </w:num>
  <w:num w:numId="6">
    <w:abstractNumId w:val="2"/>
  </w:num>
  <w:num w:numId="7">
    <w:abstractNumId w:val="5"/>
  </w:num>
  <w:num w:numId="8">
    <w:abstractNumId w:val="7"/>
  </w:num>
  <w:num w:numId="9">
    <w:abstractNumId w:val="13"/>
  </w:num>
  <w:num w:numId="10">
    <w:abstractNumId w:val="17"/>
  </w:num>
  <w:num w:numId="11">
    <w:abstractNumId w:val="6"/>
  </w:num>
  <w:num w:numId="12">
    <w:abstractNumId w:val="8"/>
  </w:num>
  <w:num w:numId="13">
    <w:abstractNumId w:val="1"/>
  </w:num>
  <w:num w:numId="14">
    <w:abstractNumId w:val="9"/>
  </w:num>
  <w:num w:numId="15">
    <w:abstractNumId w:val="14"/>
  </w:num>
  <w:num w:numId="16">
    <w:abstractNumId w:val="11"/>
  </w:num>
  <w:num w:numId="17">
    <w:abstractNumId w:val="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9574E6"/>
    <w:rsid w:val="000347A8"/>
    <w:rsid w:val="0004410F"/>
    <w:rsid w:val="000D1D18"/>
    <w:rsid w:val="000E5B03"/>
    <w:rsid w:val="0012534F"/>
    <w:rsid w:val="001D2138"/>
    <w:rsid w:val="00286A2B"/>
    <w:rsid w:val="002A36AB"/>
    <w:rsid w:val="002B47A4"/>
    <w:rsid w:val="002E602E"/>
    <w:rsid w:val="0030213A"/>
    <w:rsid w:val="003450A9"/>
    <w:rsid w:val="00362256"/>
    <w:rsid w:val="003B719B"/>
    <w:rsid w:val="003D40B2"/>
    <w:rsid w:val="003D7A23"/>
    <w:rsid w:val="003E3F74"/>
    <w:rsid w:val="00417365"/>
    <w:rsid w:val="00455D04"/>
    <w:rsid w:val="004614F5"/>
    <w:rsid w:val="00467A70"/>
    <w:rsid w:val="004D240B"/>
    <w:rsid w:val="0058406B"/>
    <w:rsid w:val="005C0487"/>
    <w:rsid w:val="005D2969"/>
    <w:rsid w:val="005E4D9E"/>
    <w:rsid w:val="005E7C65"/>
    <w:rsid w:val="00610FE2"/>
    <w:rsid w:val="006565B6"/>
    <w:rsid w:val="006F3068"/>
    <w:rsid w:val="00702F5E"/>
    <w:rsid w:val="00722037"/>
    <w:rsid w:val="007660B2"/>
    <w:rsid w:val="00766904"/>
    <w:rsid w:val="007D4887"/>
    <w:rsid w:val="007E1384"/>
    <w:rsid w:val="0080444D"/>
    <w:rsid w:val="0081571A"/>
    <w:rsid w:val="008258C4"/>
    <w:rsid w:val="00877BE0"/>
    <w:rsid w:val="00890474"/>
    <w:rsid w:val="008B5B28"/>
    <w:rsid w:val="00903179"/>
    <w:rsid w:val="009273A3"/>
    <w:rsid w:val="009337D4"/>
    <w:rsid w:val="00944C23"/>
    <w:rsid w:val="009574E6"/>
    <w:rsid w:val="009727CC"/>
    <w:rsid w:val="009C743A"/>
    <w:rsid w:val="009D2E10"/>
    <w:rsid w:val="00A46281"/>
    <w:rsid w:val="00A9412B"/>
    <w:rsid w:val="00BD1AB7"/>
    <w:rsid w:val="00C25525"/>
    <w:rsid w:val="00C34268"/>
    <w:rsid w:val="00C965DF"/>
    <w:rsid w:val="00C97E6F"/>
    <w:rsid w:val="00CE0755"/>
    <w:rsid w:val="00D06E42"/>
    <w:rsid w:val="00D07370"/>
    <w:rsid w:val="00D5384D"/>
    <w:rsid w:val="00DE2C3D"/>
    <w:rsid w:val="00DE40C0"/>
    <w:rsid w:val="00DF155A"/>
    <w:rsid w:val="00E97CF8"/>
    <w:rsid w:val="00ED7D39"/>
    <w:rsid w:val="00EE1D6B"/>
    <w:rsid w:val="00F31E0A"/>
    <w:rsid w:val="00F36F15"/>
    <w:rsid w:val="00FD4AAB"/>
    <w:rsid w:val="00FE5A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574E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9574E6"/>
    <w:rPr>
      <w:color w:val="000080"/>
      <w:u w:val="single"/>
    </w:rPr>
  </w:style>
  <w:style w:type="character" w:customStyle="1" w:styleId="3">
    <w:name w:val="Σώμα κειμένου (3)_"/>
    <w:basedOn w:val="a0"/>
    <w:link w:val="30"/>
    <w:rsid w:val="009574E6"/>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2">
    <w:name w:val="Σώμα κειμένου (2)_"/>
    <w:basedOn w:val="a0"/>
    <w:link w:val="21"/>
    <w:rsid w:val="009574E6"/>
    <w:rPr>
      <w:rFonts w:ascii="Corbel" w:eastAsia="Corbel" w:hAnsi="Corbel" w:cs="Corbel"/>
      <w:b w:val="0"/>
      <w:bCs w:val="0"/>
      <w:i w:val="0"/>
      <w:iCs w:val="0"/>
      <w:smallCaps w:val="0"/>
      <w:strike w:val="0"/>
      <w:spacing w:val="0"/>
      <w:sz w:val="26"/>
      <w:szCs w:val="26"/>
    </w:rPr>
  </w:style>
  <w:style w:type="character" w:customStyle="1" w:styleId="20">
    <w:name w:val="Σώμα κειμένου (2)"/>
    <w:basedOn w:val="2"/>
    <w:rsid w:val="009574E6"/>
    <w:rPr>
      <w:u w:val="single"/>
    </w:rPr>
  </w:style>
  <w:style w:type="character" w:customStyle="1" w:styleId="4">
    <w:name w:val="Σώμα κειμένου (4)_"/>
    <w:basedOn w:val="a0"/>
    <w:link w:val="40"/>
    <w:rsid w:val="009574E6"/>
    <w:rPr>
      <w:rFonts w:ascii="Consolas" w:eastAsia="Consolas" w:hAnsi="Consolas" w:cs="Consolas"/>
      <w:b w:val="0"/>
      <w:bCs w:val="0"/>
      <w:i w:val="0"/>
      <w:iCs w:val="0"/>
      <w:smallCaps w:val="0"/>
      <w:strike w:val="0"/>
      <w:spacing w:val="-10"/>
      <w:sz w:val="18"/>
      <w:szCs w:val="18"/>
    </w:rPr>
  </w:style>
  <w:style w:type="character" w:customStyle="1" w:styleId="3Arial10">
    <w:name w:val="Σώμα κειμένου (3) + Arial;10 στ."/>
    <w:basedOn w:val="3"/>
    <w:rsid w:val="009574E6"/>
    <w:rPr>
      <w:rFonts w:ascii="Arial" w:eastAsia="Arial" w:hAnsi="Arial" w:cs="Arial"/>
      <w:b w:val="0"/>
      <w:bCs w:val="0"/>
      <w:spacing w:val="0"/>
      <w:sz w:val="20"/>
      <w:szCs w:val="20"/>
    </w:rPr>
  </w:style>
  <w:style w:type="character" w:customStyle="1" w:styleId="a3">
    <w:name w:val="Λεζάντα εικόνας_"/>
    <w:basedOn w:val="a0"/>
    <w:link w:val="a4"/>
    <w:rsid w:val="009574E6"/>
    <w:rPr>
      <w:rFonts w:ascii="Corbel" w:eastAsia="Corbel" w:hAnsi="Corbel" w:cs="Corbel"/>
      <w:b w:val="0"/>
      <w:bCs w:val="0"/>
      <w:i w:val="0"/>
      <w:iCs w:val="0"/>
      <w:smallCaps w:val="0"/>
      <w:strike w:val="0"/>
      <w:spacing w:val="0"/>
      <w:sz w:val="26"/>
      <w:szCs w:val="26"/>
    </w:rPr>
  </w:style>
  <w:style w:type="character" w:customStyle="1" w:styleId="31">
    <w:name w:val="Επικεφαλίδα #3_"/>
    <w:basedOn w:val="a0"/>
    <w:link w:val="32"/>
    <w:rsid w:val="009574E6"/>
    <w:rPr>
      <w:rFonts w:ascii="Corbel" w:eastAsia="Corbel" w:hAnsi="Corbel" w:cs="Corbel"/>
      <w:b w:val="0"/>
      <w:bCs w:val="0"/>
      <w:i w:val="0"/>
      <w:iCs w:val="0"/>
      <w:smallCaps w:val="0"/>
      <w:strike w:val="0"/>
      <w:spacing w:val="-20"/>
      <w:sz w:val="36"/>
      <w:szCs w:val="36"/>
    </w:rPr>
  </w:style>
  <w:style w:type="character" w:customStyle="1" w:styleId="22">
    <w:name w:val="Επικεφαλίδα #2_"/>
    <w:basedOn w:val="a0"/>
    <w:link w:val="23"/>
    <w:rsid w:val="009574E6"/>
    <w:rPr>
      <w:rFonts w:ascii="Microsoft Sans Serif" w:eastAsia="Microsoft Sans Serif" w:hAnsi="Microsoft Sans Serif" w:cs="Microsoft Sans Serif"/>
      <w:b w:val="0"/>
      <w:bCs w:val="0"/>
      <w:i w:val="0"/>
      <w:iCs w:val="0"/>
      <w:smallCaps w:val="0"/>
      <w:strike w:val="0"/>
      <w:spacing w:val="0"/>
      <w:sz w:val="42"/>
      <w:szCs w:val="42"/>
    </w:rPr>
  </w:style>
  <w:style w:type="character" w:customStyle="1" w:styleId="1">
    <w:name w:val="Επικεφαλίδα #1_"/>
    <w:basedOn w:val="a0"/>
    <w:link w:val="10"/>
    <w:rsid w:val="009574E6"/>
    <w:rPr>
      <w:rFonts w:ascii="Microsoft Sans Serif" w:eastAsia="Microsoft Sans Serif" w:hAnsi="Microsoft Sans Serif" w:cs="Microsoft Sans Serif"/>
      <w:b w:val="0"/>
      <w:bCs w:val="0"/>
      <w:i w:val="0"/>
      <w:iCs w:val="0"/>
      <w:smallCaps w:val="0"/>
      <w:strike w:val="0"/>
      <w:spacing w:val="0"/>
      <w:sz w:val="27"/>
      <w:szCs w:val="27"/>
    </w:rPr>
  </w:style>
  <w:style w:type="character" w:customStyle="1" w:styleId="11">
    <w:name w:val="Επικεφαλίδα #1 + Διάστιχο 1 στ."/>
    <w:basedOn w:val="1"/>
    <w:rsid w:val="009574E6"/>
    <w:rPr>
      <w:spacing w:val="20"/>
    </w:rPr>
  </w:style>
  <w:style w:type="character" w:customStyle="1" w:styleId="5">
    <w:name w:val="Σώμα κειμένου (5)_"/>
    <w:basedOn w:val="a0"/>
    <w:link w:val="51"/>
    <w:rsid w:val="009574E6"/>
    <w:rPr>
      <w:rFonts w:ascii="Microsoft Sans Serif" w:eastAsia="Microsoft Sans Serif" w:hAnsi="Microsoft Sans Serif" w:cs="Microsoft Sans Serif"/>
      <w:b w:val="0"/>
      <w:bCs w:val="0"/>
      <w:i w:val="0"/>
      <w:iCs w:val="0"/>
      <w:smallCaps w:val="0"/>
      <w:strike w:val="0"/>
      <w:spacing w:val="0"/>
      <w:sz w:val="27"/>
      <w:szCs w:val="27"/>
    </w:rPr>
  </w:style>
  <w:style w:type="character" w:customStyle="1" w:styleId="50">
    <w:name w:val="Σώμα κειμένου (5)"/>
    <w:basedOn w:val="5"/>
    <w:rsid w:val="009574E6"/>
    <w:rPr>
      <w:u w:val="single"/>
    </w:rPr>
  </w:style>
  <w:style w:type="character" w:customStyle="1" w:styleId="41">
    <w:name w:val="Επικεφαλίδα #4_"/>
    <w:basedOn w:val="a0"/>
    <w:link w:val="410"/>
    <w:rsid w:val="009574E6"/>
    <w:rPr>
      <w:rFonts w:ascii="Arial" w:eastAsia="Arial" w:hAnsi="Arial" w:cs="Arial"/>
      <w:b w:val="0"/>
      <w:bCs w:val="0"/>
      <w:i w:val="0"/>
      <w:iCs w:val="0"/>
      <w:smallCaps w:val="0"/>
      <w:strike w:val="0"/>
      <w:spacing w:val="-10"/>
      <w:sz w:val="29"/>
      <w:szCs w:val="29"/>
    </w:rPr>
  </w:style>
  <w:style w:type="character" w:customStyle="1" w:styleId="42">
    <w:name w:val="Επικεφαλίδα #4"/>
    <w:basedOn w:val="41"/>
    <w:rsid w:val="009574E6"/>
    <w:rPr>
      <w:u w:val="single"/>
    </w:rPr>
  </w:style>
  <w:style w:type="character" w:customStyle="1" w:styleId="a5">
    <w:name w:val="Σώμα κειμένου_"/>
    <w:basedOn w:val="a0"/>
    <w:link w:val="6"/>
    <w:rsid w:val="009574E6"/>
    <w:rPr>
      <w:rFonts w:ascii="Microsoft Sans Serif" w:eastAsia="Microsoft Sans Serif" w:hAnsi="Microsoft Sans Serif" w:cs="Microsoft Sans Serif"/>
      <w:b w:val="0"/>
      <w:bCs w:val="0"/>
      <w:i w:val="0"/>
      <w:iCs w:val="0"/>
      <w:smallCaps w:val="0"/>
      <w:strike w:val="0"/>
      <w:spacing w:val="0"/>
      <w:sz w:val="24"/>
      <w:szCs w:val="24"/>
    </w:rPr>
  </w:style>
  <w:style w:type="character" w:customStyle="1" w:styleId="a6">
    <w:name w:val="Κεφαλίδα ή υποσέλιδο_"/>
    <w:basedOn w:val="a0"/>
    <w:link w:val="a7"/>
    <w:rsid w:val="009574E6"/>
    <w:rPr>
      <w:rFonts w:ascii="Times New Roman" w:eastAsia="Times New Roman" w:hAnsi="Times New Roman" w:cs="Times New Roman"/>
      <w:b w:val="0"/>
      <w:bCs w:val="0"/>
      <w:i w:val="0"/>
      <w:iCs w:val="0"/>
      <w:smallCaps w:val="0"/>
      <w:strike w:val="0"/>
      <w:sz w:val="20"/>
      <w:szCs w:val="20"/>
    </w:rPr>
  </w:style>
  <w:style w:type="character" w:customStyle="1" w:styleId="MicrosoftSansSerif95">
    <w:name w:val="Κεφαλίδα ή υποσέλιδο + Microsoft Sans Serif;9;5 στ.;Έντονη γραφή"/>
    <w:basedOn w:val="a6"/>
    <w:rsid w:val="009574E6"/>
    <w:rPr>
      <w:rFonts w:ascii="Microsoft Sans Serif" w:eastAsia="Microsoft Sans Serif" w:hAnsi="Microsoft Sans Serif" w:cs="Microsoft Sans Serif"/>
      <w:b/>
      <w:bCs/>
      <w:spacing w:val="0"/>
      <w:sz w:val="19"/>
      <w:szCs w:val="19"/>
    </w:rPr>
  </w:style>
  <w:style w:type="character" w:customStyle="1" w:styleId="a8">
    <w:name w:val="Λεζάντα πίνακα_"/>
    <w:basedOn w:val="a0"/>
    <w:link w:val="a9"/>
    <w:rsid w:val="009574E6"/>
    <w:rPr>
      <w:rFonts w:ascii="Microsoft Sans Serif" w:eastAsia="Microsoft Sans Serif" w:hAnsi="Microsoft Sans Serif" w:cs="Microsoft Sans Serif"/>
      <w:b w:val="0"/>
      <w:bCs w:val="0"/>
      <w:i w:val="0"/>
      <w:iCs w:val="0"/>
      <w:smallCaps w:val="0"/>
      <w:strike w:val="0"/>
      <w:spacing w:val="0"/>
      <w:sz w:val="24"/>
      <w:szCs w:val="24"/>
    </w:rPr>
  </w:style>
  <w:style w:type="character" w:customStyle="1" w:styleId="60">
    <w:name w:val="Σώμα κειμένου (6)_"/>
    <w:basedOn w:val="a0"/>
    <w:link w:val="61"/>
    <w:rsid w:val="009574E6"/>
    <w:rPr>
      <w:rFonts w:ascii="Times New Roman" w:eastAsia="Times New Roman" w:hAnsi="Times New Roman" w:cs="Times New Roman"/>
      <w:b w:val="0"/>
      <w:bCs w:val="0"/>
      <w:i w:val="0"/>
      <w:iCs w:val="0"/>
      <w:smallCaps w:val="0"/>
      <w:strike w:val="0"/>
      <w:sz w:val="20"/>
      <w:szCs w:val="20"/>
    </w:rPr>
  </w:style>
  <w:style w:type="character" w:customStyle="1" w:styleId="12">
    <w:name w:val="Σώμα κειμένου1"/>
    <w:basedOn w:val="a5"/>
    <w:rsid w:val="009574E6"/>
    <w:rPr>
      <w:u w:val="single"/>
    </w:rPr>
  </w:style>
  <w:style w:type="character" w:customStyle="1" w:styleId="115">
    <w:name w:val="Σώμα κειμένου + 11;5 στ.;Μικρά κεφαλαία"/>
    <w:basedOn w:val="a5"/>
    <w:rsid w:val="009574E6"/>
    <w:rPr>
      <w:smallCaps/>
      <w:spacing w:val="0"/>
      <w:sz w:val="23"/>
      <w:szCs w:val="23"/>
      <w:u w:val="single"/>
    </w:rPr>
  </w:style>
  <w:style w:type="character" w:customStyle="1" w:styleId="105">
    <w:name w:val="Σώμα κειμένου + 10;5 στ.;Έντονη γραφή"/>
    <w:basedOn w:val="a5"/>
    <w:rsid w:val="009574E6"/>
    <w:rPr>
      <w:b/>
      <w:bCs/>
      <w:spacing w:val="0"/>
      <w:sz w:val="21"/>
      <w:szCs w:val="21"/>
      <w:u w:val="single"/>
      <w:lang w:val="en-US"/>
    </w:rPr>
  </w:style>
  <w:style w:type="character" w:customStyle="1" w:styleId="1051">
    <w:name w:val="Σώμα κειμένου + 10;5 στ.;Έντονη γραφή1"/>
    <w:basedOn w:val="a5"/>
    <w:rsid w:val="009574E6"/>
    <w:rPr>
      <w:b/>
      <w:bCs/>
      <w:spacing w:val="0"/>
      <w:sz w:val="21"/>
      <w:szCs w:val="21"/>
      <w:lang w:val="en-US"/>
    </w:rPr>
  </w:style>
  <w:style w:type="character" w:customStyle="1" w:styleId="24">
    <w:name w:val="Σώμα κειμένου2"/>
    <w:basedOn w:val="a5"/>
    <w:rsid w:val="009574E6"/>
    <w:rPr>
      <w:u w:val="single"/>
    </w:rPr>
  </w:style>
  <w:style w:type="character" w:customStyle="1" w:styleId="8">
    <w:name w:val="Σώμα κειμένου + 8 στ.;Έντονη γραφή;Μικρά κεφαλαία"/>
    <w:basedOn w:val="a5"/>
    <w:rsid w:val="009574E6"/>
    <w:rPr>
      <w:b/>
      <w:bCs/>
      <w:smallCaps/>
      <w:spacing w:val="0"/>
      <w:sz w:val="16"/>
      <w:szCs w:val="16"/>
      <w:lang w:val="en-US"/>
    </w:rPr>
  </w:style>
  <w:style w:type="character" w:customStyle="1" w:styleId="33">
    <w:name w:val="Σώμα κειμένου3"/>
    <w:basedOn w:val="a5"/>
    <w:rsid w:val="009574E6"/>
    <w:rPr>
      <w:u w:val="single"/>
    </w:rPr>
  </w:style>
  <w:style w:type="character" w:customStyle="1" w:styleId="43">
    <w:name w:val="Σώμα κειμένου4"/>
    <w:basedOn w:val="a5"/>
    <w:rsid w:val="009574E6"/>
    <w:rPr>
      <w:u w:val="single"/>
    </w:rPr>
  </w:style>
  <w:style w:type="character" w:customStyle="1" w:styleId="52">
    <w:name w:val="Σώμα κειμένου5"/>
    <w:basedOn w:val="a5"/>
    <w:rsid w:val="009574E6"/>
    <w:rPr>
      <w:u w:val="single"/>
    </w:rPr>
  </w:style>
  <w:style w:type="paragraph" w:customStyle="1" w:styleId="30">
    <w:name w:val="Σώμα κειμένου (3)"/>
    <w:basedOn w:val="a"/>
    <w:link w:val="3"/>
    <w:rsid w:val="009574E6"/>
    <w:pPr>
      <w:shd w:val="clear" w:color="auto" w:fill="FFFFFF"/>
      <w:spacing w:line="293" w:lineRule="exact"/>
      <w:ind w:hanging="1100"/>
      <w:jc w:val="both"/>
    </w:pPr>
    <w:rPr>
      <w:rFonts w:ascii="Microsoft Sans Serif" w:eastAsia="Microsoft Sans Serif" w:hAnsi="Microsoft Sans Serif" w:cs="Microsoft Sans Serif"/>
      <w:b/>
      <w:bCs/>
      <w:sz w:val="21"/>
      <w:szCs w:val="21"/>
    </w:rPr>
  </w:style>
  <w:style w:type="paragraph" w:customStyle="1" w:styleId="21">
    <w:name w:val="Σώμα κειμένου (2)1"/>
    <w:basedOn w:val="a"/>
    <w:link w:val="2"/>
    <w:rsid w:val="009574E6"/>
    <w:pPr>
      <w:shd w:val="clear" w:color="auto" w:fill="FFFFFF"/>
      <w:spacing w:line="470" w:lineRule="exact"/>
      <w:ind w:firstLine="980"/>
    </w:pPr>
    <w:rPr>
      <w:rFonts w:ascii="Corbel" w:eastAsia="Corbel" w:hAnsi="Corbel" w:cs="Corbel"/>
      <w:b/>
      <w:bCs/>
      <w:sz w:val="26"/>
      <w:szCs w:val="26"/>
    </w:rPr>
  </w:style>
  <w:style w:type="paragraph" w:customStyle="1" w:styleId="40">
    <w:name w:val="Σώμα κειμένου (4)"/>
    <w:basedOn w:val="a"/>
    <w:link w:val="4"/>
    <w:rsid w:val="009574E6"/>
    <w:pPr>
      <w:shd w:val="clear" w:color="auto" w:fill="FFFFFF"/>
      <w:spacing w:line="0" w:lineRule="atLeast"/>
    </w:pPr>
    <w:rPr>
      <w:rFonts w:ascii="Consolas" w:eastAsia="Consolas" w:hAnsi="Consolas" w:cs="Consolas"/>
      <w:spacing w:val="-10"/>
      <w:sz w:val="18"/>
      <w:szCs w:val="18"/>
    </w:rPr>
  </w:style>
  <w:style w:type="paragraph" w:customStyle="1" w:styleId="a4">
    <w:name w:val="Λεζάντα εικόνας"/>
    <w:basedOn w:val="a"/>
    <w:link w:val="a3"/>
    <w:rsid w:val="009574E6"/>
    <w:pPr>
      <w:shd w:val="clear" w:color="auto" w:fill="FFFFFF"/>
      <w:spacing w:line="0" w:lineRule="atLeast"/>
    </w:pPr>
    <w:rPr>
      <w:rFonts w:ascii="Corbel" w:eastAsia="Corbel" w:hAnsi="Corbel" w:cs="Corbel"/>
      <w:b/>
      <w:bCs/>
      <w:sz w:val="26"/>
      <w:szCs w:val="26"/>
    </w:rPr>
  </w:style>
  <w:style w:type="paragraph" w:customStyle="1" w:styleId="32">
    <w:name w:val="Επικεφαλίδα #3"/>
    <w:basedOn w:val="a"/>
    <w:link w:val="31"/>
    <w:rsid w:val="009574E6"/>
    <w:pPr>
      <w:shd w:val="clear" w:color="auto" w:fill="FFFFFF"/>
      <w:spacing w:after="2100" w:line="370" w:lineRule="exact"/>
      <w:jc w:val="center"/>
      <w:outlineLvl w:val="2"/>
    </w:pPr>
    <w:rPr>
      <w:rFonts w:ascii="Corbel" w:eastAsia="Corbel" w:hAnsi="Corbel" w:cs="Corbel"/>
      <w:b/>
      <w:bCs/>
      <w:spacing w:val="-20"/>
      <w:sz w:val="36"/>
      <w:szCs w:val="36"/>
    </w:rPr>
  </w:style>
  <w:style w:type="paragraph" w:customStyle="1" w:styleId="23">
    <w:name w:val="Επικεφαλίδα #2"/>
    <w:basedOn w:val="a"/>
    <w:link w:val="22"/>
    <w:rsid w:val="009574E6"/>
    <w:pPr>
      <w:shd w:val="clear" w:color="auto" w:fill="FFFFFF"/>
      <w:spacing w:before="2100" w:after="360" w:line="0" w:lineRule="atLeast"/>
      <w:jc w:val="center"/>
      <w:outlineLvl w:val="1"/>
    </w:pPr>
    <w:rPr>
      <w:rFonts w:ascii="Microsoft Sans Serif" w:eastAsia="Microsoft Sans Serif" w:hAnsi="Microsoft Sans Serif" w:cs="Microsoft Sans Serif"/>
      <w:b/>
      <w:bCs/>
      <w:sz w:val="42"/>
      <w:szCs w:val="42"/>
    </w:rPr>
  </w:style>
  <w:style w:type="paragraph" w:customStyle="1" w:styleId="10">
    <w:name w:val="Επικεφαλίδα #1"/>
    <w:basedOn w:val="a"/>
    <w:link w:val="1"/>
    <w:rsid w:val="009574E6"/>
    <w:pPr>
      <w:shd w:val="clear" w:color="auto" w:fill="FFFFFF"/>
      <w:spacing w:before="360" w:after="1560" w:line="0" w:lineRule="atLeast"/>
      <w:jc w:val="center"/>
      <w:outlineLvl w:val="0"/>
    </w:pPr>
    <w:rPr>
      <w:rFonts w:ascii="Microsoft Sans Serif" w:eastAsia="Microsoft Sans Serif" w:hAnsi="Microsoft Sans Serif" w:cs="Microsoft Sans Serif"/>
      <w:b/>
      <w:bCs/>
      <w:sz w:val="27"/>
      <w:szCs w:val="27"/>
    </w:rPr>
  </w:style>
  <w:style w:type="paragraph" w:customStyle="1" w:styleId="51">
    <w:name w:val="Σώμα κειμένου (5)1"/>
    <w:basedOn w:val="a"/>
    <w:link w:val="5"/>
    <w:rsid w:val="009574E6"/>
    <w:pPr>
      <w:shd w:val="clear" w:color="auto" w:fill="FFFFFF"/>
      <w:spacing w:before="1560" w:after="60" w:line="0" w:lineRule="atLeast"/>
    </w:pPr>
    <w:rPr>
      <w:rFonts w:ascii="Microsoft Sans Serif" w:eastAsia="Microsoft Sans Serif" w:hAnsi="Microsoft Sans Serif" w:cs="Microsoft Sans Serif"/>
      <w:b/>
      <w:bCs/>
      <w:sz w:val="27"/>
      <w:szCs w:val="27"/>
    </w:rPr>
  </w:style>
  <w:style w:type="paragraph" w:customStyle="1" w:styleId="410">
    <w:name w:val="Επικεφαλίδα #41"/>
    <w:basedOn w:val="a"/>
    <w:link w:val="41"/>
    <w:rsid w:val="009574E6"/>
    <w:pPr>
      <w:shd w:val="clear" w:color="auto" w:fill="FFFFFF"/>
      <w:spacing w:before="1740" w:line="317" w:lineRule="exact"/>
      <w:outlineLvl w:val="3"/>
    </w:pPr>
    <w:rPr>
      <w:rFonts w:ascii="Arial" w:eastAsia="Arial" w:hAnsi="Arial" w:cs="Arial"/>
      <w:b/>
      <w:bCs/>
      <w:spacing w:val="-10"/>
      <w:sz w:val="29"/>
      <w:szCs w:val="29"/>
    </w:rPr>
  </w:style>
  <w:style w:type="paragraph" w:customStyle="1" w:styleId="6">
    <w:name w:val="Σώμα κειμένου6"/>
    <w:basedOn w:val="a"/>
    <w:link w:val="a5"/>
    <w:rsid w:val="009574E6"/>
    <w:pPr>
      <w:shd w:val="clear" w:color="auto" w:fill="FFFFFF"/>
      <w:spacing w:line="269" w:lineRule="exact"/>
      <w:ind w:hanging="800"/>
    </w:pPr>
    <w:rPr>
      <w:rFonts w:ascii="Microsoft Sans Serif" w:eastAsia="Microsoft Sans Serif" w:hAnsi="Microsoft Sans Serif" w:cs="Microsoft Sans Serif"/>
    </w:rPr>
  </w:style>
  <w:style w:type="paragraph" w:customStyle="1" w:styleId="a7">
    <w:name w:val="Κεφαλίδα ή υποσέλιδο"/>
    <w:basedOn w:val="a"/>
    <w:link w:val="a6"/>
    <w:rsid w:val="009574E6"/>
    <w:pPr>
      <w:shd w:val="clear" w:color="auto" w:fill="FFFFFF"/>
    </w:pPr>
    <w:rPr>
      <w:rFonts w:ascii="Times New Roman" w:eastAsia="Times New Roman" w:hAnsi="Times New Roman" w:cs="Times New Roman"/>
      <w:sz w:val="20"/>
      <w:szCs w:val="20"/>
    </w:rPr>
  </w:style>
  <w:style w:type="paragraph" w:customStyle="1" w:styleId="a9">
    <w:name w:val="Λεζάντα πίνακα"/>
    <w:basedOn w:val="a"/>
    <w:link w:val="a8"/>
    <w:rsid w:val="009574E6"/>
    <w:pPr>
      <w:shd w:val="clear" w:color="auto" w:fill="FFFFFF"/>
      <w:spacing w:line="274" w:lineRule="exact"/>
      <w:ind w:hanging="400"/>
    </w:pPr>
    <w:rPr>
      <w:rFonts w:ascii="Microsoft Sans Serif" w:eastAsia="Microsoft Sans Serif" w:hAnsi="Microsoft Sans Serif" w:cs="Microsoft Sans Serif"/>
    </w:rPr>
  </w:style>
  <w:style w:type="paragraph" w:customStyle="1" w:styleId="61">
    <w:name w:val="Σώμα κειμένου (6)"/>
    <w:basedOn w:val="a"/>
    <w:link w:val="60"/>
    <w:rsid w:val="009574E6"/>
    <w:pPr>
      <w:shd w:val="clear" w:color="auto" w:fill="FFFFFF"/>
      <w:spacing w:line="0" w:lineRule="atLeast"/>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9</Pages>
  <Words>3670</Words>
  <Characters>19822</Characters>
  <Application>Microsoft Office Word</Application>
  <DocSecurity>0</DocSecurity>
  <Lines>165</Lines>
  <Paragraphs>46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D.GIANNOPOULOS</cp:lastModifiedBy>
  <cp:revision>18</cp:revision>
  <cp:lastPrinted>2018-05-16T09:56:00Z</cp:lastPrinted>
  <dcterms:created xsi:type="dcterms:W3CDTF">2018-04-03T05:52:00Z</dcterms:created>
  <dcterms:modified xsi:type="dcterms:W3CDTF">2018-05-16T10:04:00Z</dcterms:modified>
</cp:coreProperties>
</file>